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0FF" w:rsidRPr="001D30FF" w:rsidRDefault="001D30FF" w:rsidP="001D30FF">
      <w:pPr>
        <w:jc w:val="center"/>
        <w:rPr>
          <w:rFonts w:ascii="Times New Roman" w:hAnsi="Times New Roman" w:cs="Times New Roman"/>
          <w:sz w:val="28"/>
          <w:szCs w:val="28"/>
        </w:rPr>
      </w:pPr>
      <w:r w:rsidRPr="001D30FF">
        <w:rPr>
          <w:rFonts w:ascii="Times New Roman" w:hAnsi="Times New Roman" w:cs="Times New Roman"/>
          <w:sz w:val="28"/>
          <w:szCs w:val="28"/>
        </w:rPr>
        <w:t xml:space="preserve">ОБЛАСТНОЕ ГОСУДАРСТВЕННОЕ АВТОНОМНОЕ  </w:t>
      </w:r>
    </w:p>
    <w:p w:rsidR="001D30FF" w:rsidRPr="001D30FF" w:rsidRDefault="001D30FF" w:rsidP="001D30FF">
      <w:pPr>
        <w:jc w:val="center"/>
        <w:rPr>
          <w:rFonts w:ascii="Times New Roman" w:hAnsi="Times New Roman" w:cs="Times New Roman"/>
          <w:sz w:val="28"/>
          <w:szCs w:val="28"/>
        </w:rPr>
      </w:pPr>
      <w:r w:rsidRPr="001D30FF">
        <w:rPr>
          <w:rFonts w:ascii="Times New Roman" w:hAnsi="Times New Roman" w:cs="Times New Roman"/>
          <w:sz w:val="28"/>
          <w:szCs w:val="28"/>
        </w:rPr>
        <w:t xml:space="preserve">ПРОФЕССИОНАЛЬНОЕ  ОБРАЗОВАТЕЛЬНОЕ УЧРЕЖДЕНИЕ </w:t>
      </w:r>
    </w:p>
    <w:p w:rsidR="001D30FF" w:rsidRPr="001D30FF" w:rsidRDefault="001D30FF" w:rsidP="001D30FF">
      <w:pPr>
        <w:jc w:val="center"/>
        <w:rPr>
          <w:rFonts w:ascii="Times New Roman" w:hAnsi="Times New Roman" w:cs="Times New Roman"/>
          <w:sz w:val="28"/>
          <w:szCs w:val="28"/>
        </w:rPr>
      </w:pPr>
      <w:r w:rsidRPr="001D30FF">
        <w:rPr>
          <w:rFonts w:ascii="Times New Roman" w:hAnsi="Times New Roman" w:cs="Times New Roman"/>
          <w:sz w:val="28"/>
          <w:szCs w:val="28"/>
        </w:rPr>
        <w:t>«БЕЛГОРОДСКИЙ СТРОИТЕЛЬНЫЙ КОЛЛЕДЖ»</w:t>
      </w:r>
    </w:p>
    <w:p w:rsidR="001D30FF" w:rsidRPr="001D30FF" w:rsidRDefault="001D30FF" w:rsidP="001D30FF">
      <w:pPr>
        <w:widowControl w:val="0"/>
        <w:suppressAutoHyphens/>
        <w:autoSpaceDE w:val="0"/>
        <w:autoSpaceDN w:val="0"/>
        <w:adjustRightInd w:val="0"/>
        <w:jc w:val="right"/>
        <w:rPr>
          <w:rFonts w:ascii="Times New Roman" w:hAnsi="Times New Roman" w:cs="Times New Roman"/>
          <w:caps/>
          <w:sz w:val="28"/>
          <w:szCs w:val="28"/>
        </w:rPr>
      </w:pP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1D30FF" w:rsidRPr="001D30FF" w:rsidRDefault="001D30FF" w:rsidP="00B37A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rPr>
      </w:pP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r w:rsidRPr="001D30FF">
        <w:rPr>
          <w:rFonts w:ascii="Times New Roman" w:hAnsi="Times New Roman" w:cs="Times New Roman"/>
          <w:caps/>
          <w:sz w:val="28"/>
          <w:szCs w:val="28"/>
        </w:rPr>
        <w:t xml:space="preserve">РАБОЧАЯ ПРОГРАММа </w:t>
      </w: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r w:rsidRPr="001D30FF">
        <w:rPr>
          <w:rFonts w:ascii="Times New Roman" w:hAnsi="Times New Roman" w:cs="Times New Roman"/>
          <w:caps/>
          <w:sz w:val="28"/>
          <w:szCs w:val="28"/>
        </w:rPr>
        <w:t>УЧЕБНОЙ ДИСЦИПЛИНЫ</w:t>
      </w: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u w:val="single"/>
        </w:rPr>
      </w:pPr>
    </w:p>
    <w:p w:rsidR="001D30FF" w:rsidRPr="005C362A" w:rsidRDefault="00F42CD1" w:rsidP="001D30FF">
      <w:pPr>
        <w:tabs>
          <w:tab w:val="left" w:pos="916"/>
        </w:tabs>
        <w:suppressAutoHyphens/>
        <w:jc w:val="center"/>
        <w:rPr>
          <w:rFonts w:ascii="Times New Roman" w:hAnsi="Times New Roman" w:cs="Times New Roman"/>
          <w:b/>
          <w:sz w:val="28"/>
          <w:szCs w:val="28"/>
          <w:lang w:eastAsia="zh-CN"/>
        </w:rPr>
      </w:pPr>
      <w:r w:rsidRPr="005C362A">
        <w:rPr>
          <w:rFonts w:ascii="Times New Roman" w:hAnsi="Times New Roman" w:cs="Times New Roman"/>
          <w:b/>
          <w:bCs/>
          <w:sz w:val="28"/>
          <w:szCs w:val="28"/>
        </w:rPr>
        <w:t>ОП.1</w:t>
      </w:r>
      <w:r w:rsidR="005C362A" w:rsidRPr="005C362A">
        <w:rPr>
          <w:rFonts w:ascii="Times New Roman" w:hAnsi="Times New Roman" w:cs="Times New Roman"/>
          <w:b/>
          <w:bCs/>
          <w:sz w:val="28"/>
          <w:szCs w:val="28"/>
        </w:rPr>
        <w:t>6</w:t>
      </w:r>
      <w:r w:rsidRPr="005C362A">
        <w:rPr>
          <w:rFonts w:ascii="Times New Roman" w:hAnsi="Times New Roman" w:cs="Times New Roman"/>
          <w:b/>
          <w:bCs/>
          <w:sz w:val="28"/>
          <w:szCs w:val="28"/>
        </w:rPr>
        <w:t xml:space="preserve"> Основы предпринимательства</w:t>
      </w:r>
    </w:p>
    <w:p w:rsidR="009A120C" w:rsidRPr="00C95C14" w:rsidRDefault="009A120C" w:rsidP="009A120C">
      <w:pPr>
        <w:spacing w:line="360" w:lineRule="auto"/>
        <w:jc w:val="center"/>
        <w:rPr>
          <w:rFonts w:ascii="Times New Roman" w:hAnsi="Times New Roman" w:cs="Times New Roman"/>
          <w:b/>
          <w:sz w:val="28"/>
          <w:szCs w:val="28"/>
        </w:rPr>
      </w:pPr>
      <w:r w:rsidRPr="00C95C14">
        <w:rPr>
          <w:rFonts w:ascii="Times New Roman" w:hAnsi="Times New Roman" w:cs="Times New Roman"/>
          <w:sz w:val="28"/>
          <w:szCs w:val="28"/>
        </w:rPr>
        <w:t xml:space="preserve">Специальность  </w:t>
      </w:r>
      <w:r w:rsidRPr="00C95C14">
        <w:rPr>
          <w:rFonts w:ascii="Times New Roman" w:hAnsi="Times New Roman" w:cs="Times New Roman"/>
          <w:b/>
          <w:sz w:val="28"/>
          <w:szCs w:val="28"/>
        </w:rPr>
        <w:t>15.02.13</w:t>
      </w:r>
    </w:p>
    <w:p w:rsidR="009A120C" w:rsidRPr="001979E9" w:rsidRDefault="009A120C" w:rsidP="009A120C">
      <w:pPr>
        <w:jc w:val="center"/>
        <w:rPr>
          <w:rFonts w:ascii="Times New Roman" w:hAnsi="Times New Roman" w:cs="Times New Roman"/>
          <w:sz w:val="28"/>
          <w:szCs w:val="28"/>
        </w:rPr>
      </w:pPr>
      <w:r w:rsidRPr="00C95C14">
        <w:rPr>
          <w:rFonts w:ascii="Times New Roman" w:hAnsi="Times New Roman" w:cs="Times New Roman"/>
          <w:sz w:val="28"/>
          <w:szCs w:val="28"/>
        </w:rPr>
        <w:t>Техническое обслуживание и ремонт систем вентиляции и кондиционирования</w:t>
      </w:r>
    </w:p>
    <w:p w:rsidR="009A120C" w:rsidRPr="001979E9" w:rsidRDefault="009A120C" w:rsidP="009A120C">
      <w:pPr>
        <w:jc w:val="center"/>
        <w:rPr>
          <w:rFonts w:ascii="Times New Roman" w:hAnsi="Times New Roman" w:cs="Times New Roman"/>
          <w:sz w:val="28"/>
          <w:szCs w:val="28"/>
        </w:rPr>
      </w:pPr>
    </w:p>
    <w:p w:rsidR="009A120C" w:rsidRPr="001979E9" w:rsidRDefault="009A120C" w:rsidP="009A120C">
      <w:pPr>
        <w:jc w:val="center"/>
        <w:rPr>
          <w:rFonts w:ascii="Times New Roman" w:hAnsi="Times New Roman" w:cs="Times New Roman"/>
          <w:sz w:val="28"/>
          <w:szCs w:val="28"/>
        </w:rPr>
      </w:pPr>
    </w:p>
    <w:p w:rsidR="009A120C" w:rsidRPr="001979E9" w:rsidRDefault="009A120C" w:rsidP="009A120C">
      <w:pPr>
        <w:jc w:val="center"/>
        <w:rPr>
          <w:rFonts w:ascii="Times New Roman" w:hAnsi="Times New Roman" w:cs="Times New Roman"/>
          <w:sz w:val="28"/>
          <w:szCs w:val="28"/>
        </w:rPr>
      </w:pPr>
    </w:p>
    <w:p w:rsidR="009A120C" w:rsidRDefault="009A120C" w:rsidP="009A120C">
      <w:pPr>
        <w:jc w:val="center"/>
        <w:rPr>
          <w:rFonts w:ascii="Times New Roman" w:hAnsi="Times New Roman" w:cs="Times New Roman"/>
          <w:sz w:val="28"/>
          <w:szCs w:val="28"/>
        </w:rPr>
      </w:pPr>
    </w:p>
    <w:p w:rsidR="00195DEB" w:rsidRDefault="00195DEB" w:rsidP="009A120C">
      <w:pPr>
        <w:jc w:val="center"/>
        <w:rPr>
          <w:rFonts w:ascii="Times New Roman" w:hAnsi="Times New Roman" w:cs="Times New Roman"/>
          <w:sz w:val="28"/>
          <w:szCs w:val="28"/>
        </w:rPr>
      </w:pPr>
    </w:p>
    <w:p w:rsidR="00195DEB" w:rsidRDefault="00195DEB" w:rsidP="009A120C">
      <w:pPr>
        <w:jc w:val="center"/>
        <w:rPr>
          <w:rFonts w:ascii="Times New Roman" w:hAnsi="Times New Roman" w:cs="Times New Roman"/>
          <w:sz w:val="28"/>
          <w:szCs w:val="28"/>
        </w:rPr>
      </w:pPr>
    </w:p>
    <w:p w:rsidR="00195DEB" w:rsidRDefault="00195DEB" w:rsidP="009A120C">
      <w:pPr>
        <w:jc w:val="center"/>
        <w:rPr>
          <w:rFonts w:ascii="Times New Roman" w:hAnsi="Times New Roman" w:cs="Times New Roman"/>
          <w:sz w:val="28"/>
          <w:szCs w:val="28"/>
        </w:rPr>
      </w:pPr>
    </w:p>
    <w:p w:rsidR="00195DEB" w:rsidRDefault="00195DEB" w:rsidP="009A120C">
      <w:pPr>
        <w:jc w:val="center"/>
        <w:rPr>
          <w:rFonts w:ascii="Times New Roman" w:hAnsi="Times New Roman" w:cs="Times New Roman"/>
          <w:sz w:val="28"/>
          <w:szCs w:val="28"/>
        </w:rPr>
      </w:pPr>
    </w:p>
    <w:p w:rsidR="00195DEB" w:rsidRPr="001979E9" w:rsidRDefault="00195DEB" w:rsidP="009A120C">
      <w:pPr>
        <w:jc w:val="center"/>
        <w:rPr>
          <w:rFonts w:ascii="Times New Roman" w:hAnsi="Times New Roman" w:cs="Times New Roman"/>
          <w:sz w:val="28"/>
          <w:szCs w:val="28"/>
        </w:rPr>
      </w:pPr>
    </w:p>
    <w:p w:rsidR="001D30FF" w:rsidRPr="001D30FF" w:rsidRDefault="009A120C" w:rsidP="009A12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Г. Белгород, </w:t>
      </w:r>
      <w:r w:rsidRPr="001979E9">
        <w:rPr>
          <w:rFonts w:ascii="Times New Roman" w:hAnsi="Times New Roman" w:cs="Times New Roman"/>
          <w:sz w:val="28"/>
          <w:szCs w:val="28"/>
        </w:rPr>
        <w:t>201</w:t>
      </w:r>
      <w:r w:rsidR="00E90D2F">
        <w:rPr>
          <w:rFonts w:ascii="Times New Roman" w:hAnsi="Times New Roman" w:cs="Times New Roman"/>
          <w:sz w:val="28"/>
          <w:szCs w:val="28"/>
        </w:rPr>
        <w:t>9</w:t>
      </w:r>
    </w:p>
    <w:p w:rsidR="009A120C" w:rsidRPr="00C95C14" w:rsidRDefault="009A120C" w:rsidP="009A120C">
      <w:pPr>
        <w:pStyle w:val="Style1"/>
        <w:widowControl/>
        <w:spacing w:line="360" w:lineRule="auto"/>
        <w:jc w:val="both"/>
        <w:rPr>
          <w:rStyle w:val="FontStyle11"/>
          <w:sz w:val="28"/>
          <w:szCs w:val="28"/>
        </w:rPr>
      </w:pPr>
      <w:r w:rsidRPr="00C95C14">
        <w:rPr>
          <w:rStyle w:val="FontStyle11"/>
          <w:sz w:val="28"/>
          <w:szCs w:val="28"/>
        </w:rPr>
        <w:lastRenderedPageBreak/>
        <w:t xml:space="preserve">Программа дисциплины разработана на основе ФГОС по </w:t>
      </w:r>
      <w:r>
        <w:rPr>
          <w:rStyle w:val="FontStyle11"/>
          <w:sz w:val="28"/>
          <w:szCs w:val="28"/>
        </w:rPr>
        <w:t xml:space="preserve">15.02.13 </w:t>
      </w:r>
      <w:r w:rsidRPr="00C95C14">
        <w:rPr>
          <w:rStyle w:val="FontStyle11"/>
          <w:sz w:val="28"/>
          <w:szCs w:val="28"/>
        </w:rPr>
        <w:t>Техническое обслуживание и ремонт систем вентиляции и кондиционирования  базовый образовательный уровень СПО.</w:t>
      </w:r>
    </w:p>
    <w:p w:rsidR="009A120C" w:rsidRPr="00C95C14" w:rsidRDefault="009A120C" w:rsidP="009A120C">
      <w:pPr>
        <w:pStyle w:val="Style2"/>
        <w:widowControl/>
        <w:spacing w:line="240" w:lineRule="exact"/>
        <w:rPr>
          <w:sz w:val="28"/>
          <w:szCs w:val="28"/>
        </w:rPr>
      </w:pPr>
    </w:p>
    <w:p w:rsidR="009A120C" w:rsidRPr="00C95C14" w:rsidRDefault="009A120C" w:rsidP="009A120C">
      <w:pPr>
        <w:pStyle w:val="Style2"/>
        <w:widowControl/>
        <w:spacing w:before="82" w:line="317" w:lineRule="exact"/>
        <w:rPr>
          <w:rStyle w:val="FontStyle11"/>
          <w:sz w:val="28"/>
          <w:szCs w:val="28"/>
        </w:rPr>
      </w:pPr>
      <w:r w:rsidRPr="00C95C14">
        <w:rPr>
          <w:rStyle w:val="FontStyle11"/>
          <w:sz w:val="28"/>
          <w:szCs w:val="28"/>
        </w:rPr>
        <w:t>Организация-разработчик: ОГАПОУ «БСК»</w:t>
      </w:r>
    </w:p>
    <w:p w:rsidR="009A120C" w:rsidRPr="00C95C14" w:rsidRDefault="009A120C" w:rsidP="009A120C">
      <w:pPr>
        <w:pStyle w:val="Style2"/>
        <w:widowControl/>
        <w:spacing w:line="240" w:lineRule="exact"/>
        <w:jc w:val="left"/>
        <w:rPr>
          <w:sz w:val="28"/>
          <w:szCs w:val="28"/>
        </w:rPr>
      </w:pPr>
    </w:p>
    <w:p w:rsidR="009A120C" w:rsidRPr="00C95C14" w:rsidRDefault="009A120C" w:rsidP="009A120C">
      <w:pPr>
        <w:pStyle w:val="Style2"/>
        <w:widowControl/>
        <w:spacing w:line="240" w:lineRule="auto"/>
        <w:jc w:val="left"/>
        <w:rPr>
          <w:rStyle w:val="FontStyle11"/>
          <w:sz w:val="28"/>
          <w:szCs w:val="28"/>
        </w:rPr>
      </w:pPr>
      <w:r w:rsidRPr="00C95C14">
        <w:rPr>
          <w:rStyle w:val="FontStyle11"/>
          <w:sz w:val="28"/>
          <w:szCs w:val="28"/>
        </w:rPr>
        <w:t>Разработчик:Байдина И.А., преподаватель ОГАПОУ «БСК»</w:t>
      </w:r>
    </w:p>
    <w:p w:rsidR="009A120C" w:rsidRPr="00C95C14" w:rsidRDefault="009A120C" w:rsidP="009A120C">
      <w:pPr>
        <w:pStyle w:val="Style2"/>
        <w:widowControl/>
        <w:spacing w:before="110" w:line="240" w:lineRule="auto"/>
        <w:jc w:val="left"/>
        <w:rPr>
          <w:rStyle w:val="FontStyle11"/>
          <w:sz w:val="28"/>
          <w:szCs w:val="28"/>
        </w:rPr>
      </w:pPr>
    </w:p>
    <w:p w:rsidR="009A120C" w:rsidRPr="00C95C14" w:rsidRDefault="009A120C" w:rsidP="009A120C">
      <w:pPr>
        <w:pStyle w:val="Style2"/>
        <w:widowControl/>
        <w:spacing w:before="110" w:line="240" w:lineRule="auto"/>
        <w:jc w:val="left"/>
        <w:rPr>
          <w:rStyle w:val="FontStyle11"/>
          <w:sz w:val="28"/>
          <w:szCs w:val="28"/>
        </w:rPr>
      </w:pPr>
    </w:p>
    <w:p w:rsidR="009A120C" w:rsidRPr="00C95C14" w:rsidRDefault="009A120C" w:rsidP="009A120C">
      <w:pPr>
        <w:pStyle w:val="Style2"/>
        <w:widowControl/>
        <w:spacing w:line="240" w:lineRule="exact"/>
        <w:jc w:val="left"/>
        <w:rPr>
          <w:sz w:val="28"/>
          <w:szCs w:val="28"/>
        </w:rPr>
      </w:pPr>
    </w:p>
    <w:p w:rsidR="009A120C" w:rsidRPr="00C95C14" w:rsidRDefault="009A120C" w:rsidP="009A120C">
      <w:pPr>
        <w:pStyle w:val="Style2"/>
        <w:widowControl/>
        <w:spacing w:line="240" w:lineRule="exact"/>
        <w:jc w:val="left"/>
        <w:rPr>
          <w:sz w:val="28"/>
          <w:szCs w:val="28"/>
        </w:rPr>
      </w:pPr>
    </w:p>
    <w:p w:rsidR="009A120C" w:rsidRPr="00C95C14" w:rsidRDefault="009A120C" w:rsidP="009A120C">
      <w:pPr>
        <w:pStyle w:val="Style2"/>
        <w:widowControl/>
        <w:spacing w:line="240" w:lineRule="exact"/>
        <w:jc w:val="left"/>
        <w:rPr>
          <w:sz w:val="28"/>
          <w:szCs w:val="28"/>
        </w:rPr>
      </w:pPr>
    </w:p>
    <w:tbl>
      <w:tblPr>
        <w:tblW w:w="0" w:type="auto"/>
        <w:tblLook w:val="00A0"/>
      </w:tblPr>
      <w:tblGrid>
        <w:gridCol w:w="5196"/>
        <w:gridCol w:w="4375"/>
      </w:tblGrid>
      <w:tr w:rsidR="009A120C" w:rsidRPr="00C95C14" w:rsidTr="00396AB2">
        <w:tc>
          <w:tcPr>
            <w:tcW w:w="5353" w:type="dxa"/>
          </w:tcPr>
          <w:p w:rsidR="009A120C" w:rsidRPr="00C95C14" w:rsidRDefault="009A120C" w:rsidP="00396AB2">
            <w:pPr>
              <w:spacing w:before="2"/>
              <w:rPr>
                <w:rFonts w:ascii="Times New Roman" w:hAnsi="Times New Roman" w:cs="Times New Roman"/>
                <w:sz w:val="28"/>
                <w:szCs w:val="28"/>
              </w:rPr>
            </w:pPr>
            <w:r w:rsidRPr="00C95C14">
              <w:rPr>
                <w:rFonts w:ascii="Times New Roman" w:hAnsi="Times New Roman" w:cs="Times New Roman"/>
                <w:sz w:val="28"/>
                <w:szCs w:val="28"/>
              </w:rPr>
              <w:t>РАССМОТРЕНО</w:t>
            </w:r>
          </w:p>
          <w:p w:rsidR="009A120C" w:rsidRPr="00C95C14" w:rsidRDefault="009A120C" w:rsidP="00396AB2">
            <w:pPr>
              <w:spacing w:before="2"/>
              <w:rPr>
                <w:rFonts w:ascii="Times New Roman" w:hAnsi="Times New Roman" w:cs="Times New Roman"/>
                <w:sz w:val="28"/>
                <w:szCs w:val="28"/>
              </w:rPr>
            </w:pPr>
            <w:r w:rsidRPr="00C95C14">
              <w:rPr>
                <w:rFonts w:ascii="Times New Roman" w:hAnsi="Times New Roman" w:cs="Times New Roman"/>
                <w:sz w:val="28"/>
                <w:szCs w:val="28"/>
              </w:rPr>
              <w:t xml:space="preserve">на заседании ПЦК </w:t>
            </w:r>
          </w:p>
          <w:p w:rsidR="009A120C" w:rsidRPr="00C95C14" w:rsidRDefault="009A120C" w:rsidP="00396AB2">
            <w:pPr>
              <w:spacing w:before="2"/>
              <w:rPr>
                <w:rFonts w:ascii="Times New Roman" w:hAnsi="Times New Roman" w:cs="Times New Roman"/>
                <w:sz w:val="28"/>
                <w:szCs w:val="28"/>
              </w:rPr>
            </w:pPr>
            <w:r w:rsidRPr="00C95C14">
              <w:rPr>
                <w:rFonts w:ascii="Times New Roman" w:hAnsi="Times New Roman" w:cs="Times New Roman"/>
                <w:sz w:val="28"/>
                <w:szCs w:val="28"/>
              </w:rPr>
              <w:t>Протокол №___от«__»_____20____г.</w:t>
            </w:r>
          </w:p>
          <w:p w:rsidR="009A120C" w:rsidRPr="00C95C14" w:rsidRDefault="009A120C" w:rsidP="00396AB2">
            <w:pPr>
              <w:spacing w:before="2"/>
              <w:rPr>
                <w:rFonts w:ascii="Times New Roman" w:hAnsi="Times New Roman" w:cs="Times New Roman"/>
                <w:sz w:val="36"/>
                <w:szCs w:val="36"/>
              </w:rPr>
            </w:pPr>
            <w:r w:rsidRPr="00C95C14">
              <w:rPr>
                <w:rFonts w:ascii="Times New Roman" w:hAnsi="Times New Roman" w:cs="Times New Roman"/>
                <w:sz w:val="28"/>
                <w:szCs w:val="28"/>
              </w:rPr>
              <w:t>______________________________</w:t>
            </w:r>
          </w:p>
        </w:tc>
        <w:tc>
          <w:tcPr>
            <w:tcW w:w="4733" w:type="dxa"/>
          </w:tcPr>
          <w:p w:rsidR="009A120C" w:rsidRPr="00C95C14" w:rsidRDefault="009A120C" w:rsidP="00396AB2">
            <w:pPr>
              <w:spacing w:before="2"/>
              <w:rPr>
                <w:rFonts w:ascii="Times New Roman" w:hAnsi="Times New Roman" w:cs="Times New Roman"/>
                <w:sz w:val="28"/>
                <w:szCs w:val="28"/>
              </w:rPr>
            </w:pPr>
            <w:r w:rsidRPr="00C95C14">
              <w:rPr>
                <w:rFonts w:ascii="Times New Roman" w:hAnsi="Times New Roman" w:cs="Times New Roman"/>
                <w:sz w:val="28"/>
                <w:szCs w:val="28"/>
              </w:rPr>
              <w:t>УТВЕРЖДАЮ</w:t>
            </w:r>
          </w:p>
          <w:p w:rsidR="009A120C" w:rsidRPr="00C95C14" w:rsidRDefault="009A120C" w:rsidP="00396AB2">
            <w:pPr>
              <w:spacing w:before="2"/>
              <w:rPr>
                <w:rFonts w:ascii="Times New Roman" w:hAnsi="Times New Roman" w:cs="Times New Roman"/>
                <w:sz w:val="28"/>
                <w:szCs w:val="28"/>
              </w:rPr>
            </w:pPr>
            <w:r w:rsidRPr="00C95C14">
              <w:rPr>
                <w:rFonts w:ascii="Times New Roman" w:hAnsi="Times New Roman" w:cs="Times New Roman"/>
                <w:sz w:val="28"/>
                <w:szCs w:val="28"/>
              </w:rPr>
              <w:t xml:space="preserve">Заместитель директора </w:t>
            </w:r>
          </w:p>
          <w:p w:rsidR="009A120C" w:rsidRPr="00C95C14" w:rsidRDefault="009A120C" w:rsidP="00396AB2">
            <w:pPr>
              <w:spacing w:before="2"/>
              <w:rPr>
                <w:rFonts w:ascii="Times New Roman" w:hAnsi="Times New Roman" w:cs="Times New Roman"/>
                <w:sz w:val="28"/>
                <w:szCs w:val="28"/>
              </w:rPr>
            </w:pPr>
            <w:r w:rsidRPr="00C95C14">
              <w:rPr>
                <w:rFonts w:ascii="Times New Roman" w:hAnsi="Times New Roman" w:cs="Times New Roman"/>
                <w:sz w:val="28"/>
                <w:szCs w:val="28"/>
              </w:rPr>
              <w:t>__________Петрова Н.В.</w:t>
            </w:r>
          </w:p>
        </w:tc>
      </w:tr>
    </w:tbl>
    <w:p w:rsidR="009A120C" w:rsidRDefault="009A120C" w:rsidP="009A120C">
      <w:pPr>
        <w:pStyle w:val="Style2"/>
        <w:widowControl/>
        <w:spacing w:before="106" w:line="240" w:lineRule="auto"/>
        <w:jc w:val="left"/>
        <w:rPr>
          <w:rStyle w:val="FontStyle11"/>
          <w:sz w:val="28"/>
          <w:szCs w:val="28"/>
        </w:rPr>
      </w:pPr>
    </w:p>
    <w:p w:rsidR="009A120C" w:rsidRPr="00C95C14" w:rsidRDefault="009A120C" w:rsidP="009A120C">
      <w:pPr>
        <w:pStyle w:val="Style2"/>
        <w:widowControl/>
        <w:spacing w:before="106" w:line="240" w:lineRule="auto"/>
        <w:jc w:val="left"/>
        <w:rPr>
          <w:rStyle w:val="FontStyle11"/>
          <w:sz w:val="28"/>
          <w:szCs w:val="28"/>
        </w:rPr>
      </w:pPr>
    </w:p>
    <w:p w:rsidR="009A120C" w:rsidRPr="00C95C14" w:rsidRDefault="009A120C" w:rsidP="009A120C">
      <w:pPr>
        <w:pStyle w:val="Style2"/>
        <w:widowControl/>
        <w:spacing w:before="106" w:line="240" w:lineRule="auto"/>
        <w:jc w:val="left"/>
        <w:rPr>
          <w:rStyle w:val="FontStyle11"/>
          <w:sz w:val="28"/>
          <w:szCs w:val="28"/>
        </w:rPr>
      </w:pPr>
      <w:r w:rsidRPr="00C95C14">
        <w:rPr>
          <w:rStyle w:val="FontStyle11"/>
          <w:sz w:val="28"/>
          <w:szCs w:val="28"/>
        </w:rPr>
        <w:t xml:space="preserve">Рекомендована методическим советом ОГАПОУ  «БСК» </w:t>
      </w:r>
    </w:p>
    <w:p w:rsidR="009A120C" w:rsidRPr="00C95C14" w:rsidRDefault="009A120C" w:rsidP="009A120C">
      <w:pPr>
        <w:pStyle w:val="Style2"/>
        <w:widowControl/>
        <w:spacing w:before="106" w:line="240" w:lineRule="auto"/>
        <w:jc w:val="left"/>
        <w:rPr>
          <w:rStyle w:val="FontStyle11"/>
          <w:sz w:val="28"/>
          <w:szCs w:val="28"/>
        </w:rPr>
      </w:pPr>
    </w:p>
    <w:p w:rsidR="009A120C" w:rsidRPr="00C95C14" w:rsidRDefault="009A120C" w:rsidP="009A120C">
      <w:pPr>
        <w:pStyle w:val="Style2"/>
        <w:widowControl/>
        <w:spacing w:before="106" w:line="240" w:lineRule="auto"/>
        <w:jc w:val="left"/>
        <w:rPr>
          <w:rStyle w:val="FontStyle11"/>
          <w:sz w:val="28"/>
          <w:szCs w:val="28"/>
        </w:rPr>
      </w:pPr>
      <w:r w:rsidRPr="00C95C14">
        <w:rPr>
          <w:rStyle w:val="FontStyle11"/>
          <w:sz w:val="28"/>
          <w:szCs w:val="28"/>
        </w:rPr>
        <w:t>Протокол № ___ от_______________ 20__ г.</w:t>
      </w:r>
    </w:p>
    <w:p w:rsidR="009A120C" w:rsidRPr="00C95C14" w:rsidRDefault="009A120C" w:rsidP="009A120C">
      <w:pPr>
        <w:pStyle w:val="Style2"/>
        <w:widowControl/>
        <w:spacing w:before="106" w:line="240" w:lineRule="auto"/>
        <w:jc w:val="left"/>
        <w:rPr>
          <w:rStyle w:val="FontStyle11"/>
          <w:sz w:val="28"/>
          <w:szCs w:val="28"/>
        </w:rPr>
      </w:pPr>
      <w:r w:rsidRPr="00C95C14">
        <w:rPr>
          <w:rStyle w:val="FontStyle11"/>
          <w:sz w:val="28"/>
          <w:szCs w:val="28"/>
        </w:rPr>
        <w:t>Заместитель директора по учебно-методической работе</w:t>
      </w:r>
    </w:p>
    <w:p w:rsidR="009A120C" w:rsidRPr="00C95C14" w:rsidRDefault="009A120C" w:rsidP="009A120C">
      <w:pPr>
        <w:pStyle w:val="Style2"/>
        <w:widowControl/>
        <w:spacing w:before="106" w:line="240" w:lineRule="auto"/>
        <w:jc w:val="left"/>
        <w:rPr>
          <w:rStyle w:val="FontStyle11"/>
          <w:sz w:val="28"/>
          <w:szCs w:val="28"/>
        </w:rPr>
      </w:pPr>
      <w:r w:rsidRPr="00C95C14">
        <w:rPr>
          <w:rStyle w:val="FontStyle11"/>
          <w:sz w:val="28"/>
          <w:szCs w:val="28"/>
        </w:rPr>
        <w:t>____________________</w:t>
      </w:r>
    </w:p>
    <w:p w:rsidR="001D30FF" w:rsidRPr="001D30FF" w:rsidRDefault="001D30FF" w:rsidP="001D30FF">
      <w:pPr>
        <w:rPr>
          <w:rFonts w:ascii="Times New Roman" w:hAnsi="Times New Roman" w:cs="Times New Roman"/>
          <w:sz w:val="28"/>
          <w:szCs w:val="28"/>
        </w:rPr>
      </w:pPr>
    </w:p>
    <w:p w:rsidR="001D30FF" w:rsidRPr="001D30FF" w:rsidRDefault="001D30FF" w:rsidP="001D30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1D30FF">
        <w:rPr>
          <w:bCs/>
          <w:i/>
          <w:sz w:val="28"/>
          <w:szCs w:val="28"/>
        </w:rPr>
        <w:br w:type="page"/>
      </w:r>
      <w:r w:rsidRPr="001D30FF">
        <w:rPr>
          <w:b/>
          <w:sz w:val="28"/>
          <w:szCs w:val="28"/>
        </w:rPr>
        <w:lastRenderedPageBreak/>
        <w:t>СОДЕРЖАНИЕ</w:t>
      </w: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tbl>
      <w:tblPr>
        <w:tblW w:w="0" w:type="auto"/>
        <w:tblLook w:val="01E0"/>
      </w:tblPr>
      <w:tblGrid>
        <w:gridCol w:w="7668"/>
        <w:gridCol w:w="1903"/>
      </w:tblGrid>
      <w:tr w:rsidR="001D30FF" w:rsidRPr="001D30FF" w:rsidTr="00B37A2C">
        <w:trPr>
          <w:trHeight w:val="297"/>
        </w:trPr>
        <w:tc>
          <w:tcPr>
            <w:tcW w:w="7668" w:type="dxa"/>
            <w:shd w:val="clear" w:color="auto" w:fill="auto"/>
          </w:tcPr>
          <w:p w:rsidR="001D30FF" w:rsidRPr="001D30FF" w:rsidRDefault="001D30FF" w:rsidP="00B37A2C">
            <w:pPr>
              <w:pStyle w:val="1"/>
              <w:ind w:left="284" w:firstLine="0"/>
              <w:jc w:val="both"/>
              <w:rPr>
                <w:b/>
                <w:caps/>
                <w:sz w:val="28"/>
                <w:szCs w:val="28"/>
              </w:rPr>
            </w:pPr>
          </w:p>
        </w:tc>
        <w:tc>
          <w:tcPr>
            <w:tcW w:w="1903" w:type="dxa"/>
            <w:shd w:val="clear" w:color="auto" w:fill="auto"/>
          </w:tcPr>
          <w:p w:rsidR="001D30FF" w:rsidRPr="001D30FF" w:rsidRDefault="001D30FF" w:rsidP="00B37A2C">
            <w:pPr>
              <w:jc w:val="center"/>
              <w:rPr>
                <w:rFonts w:ascii="Times New Roman" w:hAnsi="Times New Roman" w:cs="Times New Roman"/>
                <w:sz w:val="28"/>
                <w:szCs w:val="28"/>
              </w:rPr>
            </w:pPr>
            <w:r w:rsidRPr="001D30FF">
              <w:rPr>
                <w:rFonts w:ascii="Times New Roman" w:hAnsi="Times New Roman" w:cs="Times New Roman"/>
                <w:sz w:val="28"/>
                <w:szCs w:val="28"/>
              </w:rPr>
              <w:t>стр.</w:t>
            </w:r>
          </w:p>
        </w:tc>
      </w:tr>
      <w:tr w:rsidR="001D30FF" w:rsidRPr="001D30FF" w:rsidTr="00B37A2C">
        <w:tc>
          <w:tcPr>
            <w:tcW w:w="7668" w:type="dxa"/>
            <w:shd w:val="clear" w:color="auto" w:fill="auto"/>
          </w:tcPr>
          <w:p w:rsidR="001D30FF" w:rsidRPr="001D30FF" w:rsidRDefault="001D30FF" w:rsidP="00B37A2C">
            <w:pPr>
              <w:pStyle w:val="1"/>
              <w:numPr>
                <w:ilvl w:val="0"/>
                <w:numId w:val="2"/>
              </w:numPr>
              <w:jc w:val="both"/>
              <w:rPr>
                <w:b/>
                <w:caps/>
                <w:sz w:val="28"/>
                <w:szCs w:val="28"/>
              </w:rPr>
            </w:pPr>
            <w:r w:rsidRPr="001D30FF">
              <w:rPr>
                <w:b/>
                <w:caps/>
                <w:sz w:val="28"/>
                <w:szCs w:val="28"/>
              </w:rPr>
              <w:t>ПАСПОРТ РАБОЧЕЙ ПРОГРАММЫ УЧЕБНОЙ ДИСЦИПЛИНЫ</w:t>
            </w:r>
          </w:p>
          <w:p w:rsidR="001D30FF" w:rsidRPr="001D30FF" w:rsidRDefault="001D30FF" w:rsidP="00B37A2C">
            <w:pPr>
              <w:rPr>
                <w:rFonts w:ascii="Times New Roman" w:hAnsi="Times New Roman" w:cs="Times New Roman"/>
                <w:sz w:val="28"/>
                <w:szCs w:val="28"/>
              </w:rPr>
            </w:pPr>
          </w:p>
        </w:tc>
        <w:tc>
          <w:tcPr>
            <w:tcW w:w="1903" w:type="dxa"/>
            <w:shd w:val="clear" w:color="auto" w:fill="auto"/>
          </w:tcPr>
          <w:p w:rsidR="001D30FF" w:rsidRPr="001D30FF" w:rsidRDefault="001D30FF" w:rsidP="00B37A2C">
            <w:pPr>
              <w:jc w:val="center"/>
              <w:rPr>
                <w:rFonts w:ascii="Times New Roman" w:hAnsi="Times New Roman" w:cs="Times New Roman"/>
                <w:sz w:val="28"/>
                <w:szCs w:val="28"/>
              </w:rPr>
            </w:pPr>
            <w:r w:rsidRPr="001D30FF">
              <w:rPr>
                <w:rFonts w:ascii="Times New Roman" w:hAnsi="Times New Roman" w:cs="Times New Roman"/>
                <w:sz w:val="28"/>
                <w:szCs w:val="28"/>
              </w:rPr>
              <w:t>4</w:t>
            </w:r>
          </w:p>
        </w:tc>
      </w:tr>
      <w:tr w:rsidR="001D30FF" w:rsidRPr="001D30FF" w:rsidTr="00B37A2C">
        <w:tc>
          <w:tcPr>
            <w:tcW w:w="7668" w:type="dxa"/>
            <w:shd w:val="clear" w:color="auto" w:fill="auto"/>
          </w:tcPr>
          <w:p w:rsidR="001D30FF" w:rsidRPr="001D30FF" w:rsidRDefault="001D30FF" w:rsidP="00B37A2C">
            <w:pPr>
              <w:pStyle w:val="1"/>
              <w:numPr>
                <w:ilvl w:val="0"/>
                <w:numId w:val="2"/>
              </w:numPr>
              <w:jc w:val="both"/>
              <w:rPr>
                <w:b/>
                <w:caps/>
                <w:sz w:val="28"/>
                <w:szCs w:val="28"/>
              </w:rPr>
            </w:pPr>
            <w:r w:rsidRPr="001D30FF">
              <w:rPr>
                <w:b/>
                <w:caps/>
                <w:sz w:val="28"/>
                <w:szCs w:val="28"/>
              </w:rPr>
              <w:t>СТРУКТУРА и  содержание УЧЕБНОЙ ДИСЦИПЛИНЫ</w:t>
            </w:r>
          </w:p>
          <w:p w:rsidR="001D30FF" w:rsidRPr="001D30FF" w:rsidRDefault="001D30FF" w:rsidP="00B37A2C">
            <w:pPr>
              <w:pStyle w:val="1"/>
              <w:ind w:left="284" w:firstLine="0"/>
              <w:jc w:val="both"/>
              <w:rPr>
                <w:b/>
                <w:caps/>
                <w:sz w:val="28"/>
                <w:szCs w:val="28"/>
              </w:rPr>
            </w:pPr>
          </w:p>
        </w:tc>
        <w:tc>
          <w:tcPr>
            <w:tcW w:w="1903" w:type="dxa"/>
            <w:shd w:val="clear" w:color="auto" w:fill="auto"/>
          </w:tcPr>
          <w:p w:rsidR="001D30FF" w:rsidRPr="001D30FF" w:rsidRDefault="001D30FF" w:rsidP="00B37A2C">
            <w:pPr>
              <w:jc w:val="center"/>
              <w:rPr>
                <w:rFonts w:ascii="Times New Roman" w:hAnsi="Times New Roman" w:cs="Times New Roman"/>
                <w:sz w:val="28"/>
                <w:szCs w:val="28"/>
              </w:rPr>
            </w:pPr>
            <w:r w:rsidRPr="001D30FF">
              <w:rPr>
                <w:rFonts w:ascii="Times New Roman" w:hAnsi="Times New Roman" w:cs="Times New Roman"/>
                <w:sz w:val="28"/>
                <w:szCs w:val="28"/>
              </w:rPr>
              <w:t>6</w:t>
            </w:r>
          </w:p>
        </w:tc>
      </w:tr>
      <w:tr w:rsidR="001D30FF" w:rsidRPr="001D30FF" w:rsidTr="00B37A2C">
        <w:trPr>
          <w:trHeight w:val="670"/>
        </w:trPr>
        <w:tc>
          <w:tcPr>
            <w:tcW w:w="7668" w:type="dxa"/>
            <w:shd w:val="clear" w:color="auto" w:fill="auto"/>
          </w:tcPr>
          <w:p w:rsidR="001D30FF" w:rsidRPr="001D30FF" w:rsidRDefault="001D30FF" w:rsidP="00B37A2C">
            <w:pPr>
              <w:pStyle w:val="1"/>
              <w:numPr>
                <w:ilvl w:val="0"/>
                <w:numId w:val="2"/>
              </w:numPr>
              <w:jc w:val="both"/>
              <w:rPr>
                <w:b/>
                <w:caps/>
                <w:sz w:val="28"/>
                <w:szCs w:val="28"/>
              </w:rPr>
            </w:pPr>
            <w:r w:rsidRPr="001D30FF">
              <w:rPr>
                <w:b/>
                <w:caps/>
                <w:sz w:val="28"/>
                <w:szCs w:val="28"/>
              </w:rPr>
              <w:t>условия реализации  учебной дисциплины</w:t>
            </w:r>
          </w:p>
          <w:p w:rsidR="001D30FF" w:rsidRPr="001D30FF" w:rsidRDefault="001D30FF" w:rsidP="00B37A2C">
            <w:pPr>
              <w:pStyle w:val="1"/>
              <w:tabs>
                <w:tab w:val="num" w:pos="0"/>
              </w:tabs>
              <w:ind w:left="284"/>
              <w:jc w:val="both"/>
              <w:rPr>
                <w:b/>
                <w:caps/>
                <w:sz w:val="28"/>
                <w:szCs w:val="28"/>
              </w:rPr>
            </w:pPr>
          </w:p>
        </w:tc>
        <w:tc>
          <w:tcPr>
            <w:tcW w:w="1903" w:type="dxa"/>
            <w:shd w:val="clear" w:color="auto" w:fill="auto"/>
          </w:tcPr>
          <w:p w:rsidR="001D30FF" w:rsidRPr="001D30FF" w:rsidRDefault="001D30FF" w:rsidP="00B37A2C">
            <w:pPr>
              <w:jc w:val="center"/>
              <w:rPr>
                <w:rFonts w:ascii="Times New Roman" w:hAnsi="Times New Roman" w:cs="Times New Roman"/>
                <w:sz w:val="28"/>
                <w:szCs w:val="28"/>
              </w:rPr>
            </w:pPr>
            <w:r w:rsidRPr="001D30FF">
              <w:rPr>
                <w:rFonts w:ascii="Times New Roman" w:hAnsi="Times New Roman" w:cs="Times New Roman"/>
                <w:sz w:val="28"/>
                <w:szCs w:val="28"/>
              </w:rPr>
              <w:t>14</w:t>
            </w:r>
          </w:p>
        </w:tc>
      </w:tr>
      <w:tr w:rsidR="001D30FF" w:rsidRPr="001D30FF" w:rsidTr="00B37A2C">
        <w:tc>
          <w:tcPr>
            <w:tcW w:w="7668" w:type="dxa"/>
            <w:shd w:val="clear" w:color="auto" w:fill="auto"/>
          </w:tcPr>
          <w:p w:rsidR="001D30FF" w:rsidRPr="001D30FF" w:rsidRDefault="001D30FF" w:rsidP="00B37A2C">
            <w:pPr>
              <w:pStyle w:val="1"/>
              <w:numPr>
                <w:ilvl w:val="0"/>
                <w:numId w:val="2"/>
              </w:numPr>
              <w:jc w:val="both"/>
              <w:rPr>
                <w:b/>
                <w:caps/>
                <w:sz w:val="28"/>
                <w:szCs w:val="28"/>
              </w:rPr>
            </w:pPr>
            <w:r w:rsidRPr="001D30FF">
              <w:rPr>
                <w:b/>
                <w:caps/>
                <w:sz w:val="28"/>
                <w:szCs w:val="28"/>
              </w:rPr>
              <w:t>Контроль и оценка результатов Освоения учебной дисциплины</w:t>
            </w:r>
          </w:p>
          <w:p w:rsidR="001D30FF" w:rsidRPr="001D30FF" w:rsidRDefault="001D30FF" w:rsidP="00B37A2C">
            <w:pPr>
              <w:pStyle w:val="1"/>
              <w:ind w:left="284" w:firstLine="0"/>
              <w:jc w:val="both"/>
              <w:rPr>
                <w:b/>
                <w:caps/>
                <w:sz w:val="28"/>
                <w:szCs w:val="28"/>
              </w:rPr>
            </w:pPr>
          </w:p>
        </w:tc>
        <w:tc>
          <w:tcPr>
            <w:tcW w:w="1903" w:type="dxa"/>
            <w:shd w:val="clear" w:color="auto" w:fill="auto"/>
          </w:tcPr>
          <w:p w:rsidR="001D30FF" w:rsidRPr="001D30FF" w:rsidRDefault="001D30FF" w:rsidP="00B37A2C">
            <w:pPr>
              <w:jc w:val="center"/>
              <w:rPr>
                <w:rFonts w:ascii="Times New Roman" w:hAnsi="Times New Roman" w:cs="Times New Roman"/>
                <w:sz w:val="28"/>
                <w:szCs w:val="28"/>
              </w:rPr>
            </w:pPr>
            <w:r w:rsidRPr="001D30FF">
              <w:rPr>
                <w:rFonts w:ascii="Times New Roman" w:hAnsi="Times New Roman" w:cs="Times New Roman"/>
                <w:sz w:val="28"/>
                <w:szCs w:val="28"/>
              </w:rPr>
              <w:t>15</w:t>
            </w:r>
          </w:p>
        </w:tc>
      </w:tr>
    </w:tbl>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sz w:val="28"/>
          <w:szCs w:val="28"/>
        </w:rPr>
      </w:pPr>
    </w:p>
    <w:p w:rsidR="001D30FF" w:rsidRPr="001D30FF" w:rsidRDefault="001D30FF" w:rsidP="001D30FF">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1D30FF">
        <w:rPr>
          <w:rFonts w:ascii="Times New Roman" w:hAnsi="Times New Roman" w:cs="Times New Roman"/>
          <w:b/>
          <w:caps/>
          <w:sz w:val="28"/>
          <w:szCs w:val="28"/>
          <w:u w:val="single"/>
        </w:rPr>
        <w:br w:type="page"/>
      </w:r>
      <w:r w:rsidRPr="001D30FF">
        <w:rPr>
          <w:rFonts w:ascii="Times New Roman" w:hAnsi="Times New Roman" w:cs="Times New Roman"/>
          <w:b/>
          <w:caps/>
          <w:sz w:val="28"/>
          <w:szCs w:val="28"/>
        </w:rPr>
        <w:lastRenderedPageBreak/>
        <w:t>паспорт рАБОЧЕЙ ПРОГРАММЫ УЧЕБНОЙ ДИСЦИПЛИНЫ</w:t>
      </w: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center"/>
        <w:rPr>
          <w:rFonts w:ascii="Times New Roman" w:hAnsi="Times New Roman" w:cs="Times New Roman"/>
          <w:b/>
          <w:caps/>
          <w:sz w:val="28"/>
          <w:szCs w:val="28"/>
        </w:rPr>
      </w:pP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r w:rsidRPr="001D30FF">
        <w:rPr>
          <w:rFonts w:ascii="Times New Roman" w:hAnsi="Times New Roman" w:cs="Times New Roman"/>
          <w:b/>
          <w:caps/>
          <w:sz w:val="28"/>
          <w:szCs w:val="28"/>
          <w:u w:val="single"/>
        </w:rPr>
        <w:t xml:space="preserve">ОСНОВЫ </w:t>
      </w:r>
      <w:r w:rsidR="006A65FA">
        <w:rPr>
          <w:rFonts w:ascii="Times New Roman" w:hAnsi="Times New Roman" w:cs="Times New Roman"/>
          <w:b/>
          <w:caps/>
          <w:sz w:val="28"/>
          <w:szCs w:val="28"/>
          <w:u w:val="single"/>
        </w:rPr>
        <w:t>ПРЕДПРИНИМАТЕЛЬСТВА</w:t>
      </w: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r w:rsidRPr="001D30FF">
        <w:rPr>
          <w:rFonts w:ascii="Times New Roman" w:hAnsi="Times New Roman" w:cs="Times New Roman"/>
          <w:b/>
          <w:sz w:val="28"/>
          <w:szCs w:val="28"/>
        </w:rPr>
        <w:t>1.1. Область применения рабочей программы</w:t>
      </w:r>
    </w:p>
    <w:p w:rsidR="00C435B0" w:rsidRDefault="00C435B0" w:rsidP="00C435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C95C14">
        <w:rPr>
          <w:rFonts w:ascii="Times New Roman" w:hAnsi="Times New Roman" w:cs="Times New Roman"/>
          <w:sz w:val="28"/>
          <w:szCs w:val="28"/>
        </w:rPr>
        <w:t>Рабочая программа учебной дисциплины «</w:t>
      </w:r>
      <w:r w:rsidR="00F42CD1">
        <w:rPr>
          <w:rFonts w:ascii="Times New Roman" w:hAnsi="Times New Roman" w:cs="Times New Roman"/>
          <w:bCs/>
          <w:sz w:val="28"/>
          <w:szCs w:val="28"/>
        </w:rPr>
        <w:t>О</w:t>
      </w:r>
      <w:r w:rsidR="00F42CD1" w:rsidRPr="00F42CD1">
        <w:rPr>
          <w:rFonts w:ascii="Times New Roman" w:hAnsi="Times New Roman" w:cs="Times New Roman"/>
          <w:bCs/>
          <w:sz w:val="28"/>
          <w:szCs w:val="28"/>
        </w:rPr>
        <w:t>сновы предпринимательства</w:t>
      </w:r>
      <w:r w:rsidRPr="00C95C14">
        <w:rPr>
          <w:rFonts w:ascii="Times New Roman" w:hAnsi="Times New Roman" w:cs="Times New Roman"/>
          <w:sz w:val="28"/>
          <w:szCs w:val="28"/>
        </w:rPr>
        <w:t xml:space="preserve">» является частью программы подготовки специалистов среднего звена в соответствии с ФГОС СПО по специальности </w:t>
      </w:r>
      <w:r>
        <w:rPr>
          <w:rFonts w:ascii="Times New Roman" w:hAnsi="Times New Roman" w:cs="Times New Roman"/>
          <w:sz w:val="28"/>
          <w:szCs w:val="28"/>
        </w:rPr>
        <w:t>15.02.13</w:t>
      </w:r>
      <w:r w:rsidRPr="00C95C14">
        <w:rPr>
          <w:rFonts w:ascii="Times New Roman" w:hAnsi="Times New Roman" w:cs="Times New Roman"/>
          <w:sz w:val="28"/>
          <w:szCs w:val="28"/>
        </w:rPr>
        <w:t xml:space="preserve"> Техническое обслуживание и ремонт систем вентиляции и кондиционирования</w:t>
      </w:r>
      <w:r>
        <w:rPr>
          <w:rFonts w:ascii="Times New Roman" w:hAnsi="Times New Roman" w:cs="Times New Roman"/>
          <w:sz w:val="28"/>
          <w:szCs w:val="28"/>
        </w:rPr>
        <w:t>.</w:t>
      </w:r>
    </w:p>
    <w:p w:rsidR="00C435B0" w:rsidRDefault="00C435B0" w:rsidP="00C435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C435B0" w:rsidRPr="00C95C14" w:rsidRDefault="00C435B0" w:rsidP="00C435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C95C14">
        <w:rPr>
          <w:rFonts w:ascii="Times New Roman" w:hAnsi="Times New Roman" w:cs="Times New Roman"/>
          <w:sz w:val="28"/>
          <w:szCs w:val="28"/>
        </w:rPr>
        <w:t xml:space="preserve">Рабочая программа учебной дисциплины может быть использованав дополнительном профессиональном образовании (в программах повышения квалификации и переподготовки) и профессиональной подготовке.  </w:t>
      </w: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p>
    <w:p w:rsidR="001D30FF" w:rsidRPr="001D30FF" w:rsidRDefault="001D30FF" w:rsidP="001D3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caps/>
          <w:sz w:val="28"/>
          <w:szCs w:val="28"/>
          <w:u w:val="single"/>
        </w:rPr>
      </w:pPr>
      <w:r w:rsidRPr="001D30FF">
        <w:rPr>
          <w:rFonts w:ascii="Times New Roman" w:hAnsi="Times New Roman" w:cs="Times New Roman"/>
          <w:b/>
          <w:sz w:val="28"/>
          <w:szCs w:val="28"/>
        </w:rPr>
        <w:t>1.2. Место учебной дисциплины в структуре основной профессиональной образовательной программы</w:t>
      </w:r>
      <w:r w:rsidRPr="001D30FF">
        <w:rPr>
          <w:rFonts w:ascii="Times New Roman" w:hAnsi="Times New Roman" w:cs="Times New Roman"/>
          <w:sz w:val="28"/>
          <w:szCs w:val="28"/>
        </w:rPr>
        <w:t xml:space="preserve"> учебная дисциплина «</w:t>
      </w:r>
      <w:r w:rsidR="00F42CD1">
        <w:rPr>
          <w:rFonts w:ascii="Times New Roman" w:hAnsi="Times New Roman" w:cs="Times New Roman"/>
          <w:bCs/>
          <w:sz w:val="28"/>
          <w:szCs w:val="28"/>
        </w:rPr>
        <w:t>О</w:t>
      </w:r>
      <w:r w:rsidR="00F42CD1" w:rsidRPr="00F42CD1">
        <w:rPr>
          <w:rFonts w:ascii="Times New Roman" w:hAnsi="Times New Roman" w:cs="Times New Roman"/>
          <w:bCs/>
          <w:sz w:val="28"/>
          <w:szCs w:val="28"/>
        </w:rPr>
        <w:t>сновы предпринимательства</w:t>
      </w:r>
      <w:r w:rsidRPr="001D30FF">
        <w:rPr>
          <w:rFonts w:ascii="Times New Roman" w:hAnsi="Times New Roman" w:cs="Times New Roman"/>
          <w:sz w:val="28"/>
          <w:szCs w:val="28"/>
        </w:rPr>
        <w:t>» входит в профессиональный цикл общепрофессиональных дисциплин.</w:t>
      </w: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1D30FF">
        <w:rPr>
          <w:rFonts w:ascii="Times New Roman" w:hAnsi="Times New Roman" w:cs="Times New Roman"/>
          <w:b/>
          <w:sz w:val="28"/>
          <w:szCs w:val="28"/>
        </w:rPr>
        <w:t>1.3. Цели и задачи учебной дисциплины – требования к результатам освоения учебной дисциплины:</w:t>
      </w:r>
    </w:p>
    <w:p w:rsidR="00065C5A" w:rsidRPr="00065C5A" w:rsidRDefault="001D30FF" w:rsidP="006A65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1D30FF">
        <w:rPr>
          <w:rFonts w:ascii="Times New Roman" w:hAnsi="Times New Roman" w:cs="Times New Roman"/>
          <w:sz w:val="28"/>
          <w:szCs w:val="28"/>
        </w:rPr>
        <w:tab/>
      </w:r>
      <w:r w:rsidR="00065C5A" w:rsidRPr="00065C5A">
        <w:rPr>
          <w:rFonts w:ascii="Times New Roman" w:eastAsia="Times New Roman" w:hAnsi="Times New Roman" w:cs="Times New Roman"/>
          <w:sz w:val="28"/>
          <w:szCs w:val="28"/>
        </w:rPr>
        <w:t xml:space="preserve">В результате освоения учебной дисциплины обучающийся должен </w:t>
      </w:r>
      <w:r w:rsidR="00065C5A" w:rsidRPr="00065C5A">
        <w:rPr>
          <w:rFonts w:ascii="Times New Roman" w:eastAsia="Times New Roman" w:hAnsi="Times New Roman" w:cs="Times New Roman"/>
          <w:b/>
          <w:sz w:val="28"/>
          <w:szCs w:val="28"/>
        </w:rPr>
        <w:t>уметь</w:t>
      </w:r>
      <w:r w:rsidR="00065C5A" w:rsidRPr="00065C5A">
        <w:rPr>
          <w:rFonts w:ascii="Times New Roman" w:eastAsia="Times New Roman" w:hAnsi="Times New Roman" w:cs="Times New Roman"/>
          <w:sz w:val="28"/>
          <w:szCs w:val="28"/>
        </w:rPr>
        <w:t>:</w:t>
      </w:r>
    </w:p>
    <w:p w:rsidR="00F42CD1" w:rsidRPr="00D10FBB" w:rsidRDefault="00D10FBB" w:rsidP="006A65FA">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характеризовать виды пре</w:t>
      </w:r>
      <w:r>
        <w:rPr>
          <w:rFonts w:ascii="Times New Roman" w:hAnsi="Times New Roman" w:cs="Times New Roman"/>
          <w:sz w:val="28"/>
          <w:szCs w:val="28"/>
        </w:rPr>
        <w:t xml:space="preserve">дпринимательской деятельности и </w:t>
      </w:r>
      <w:r w:rsidR="00F42CD1" w:rsidRPr="00D10FBB">
        <w:rPr>
          <w:rFonts w:ascii="Times New Roman" w:hAnsi="Times New Roman" w:cs="Times New Roman"/>
          <w:sz w:val="28"/>
          <w:szCs w:val="28"/>
        </w:rPr>
        <w:t>предпринимательскую среду;</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оперировать в практической деятельности экономическими категориями;</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определять приемлемые границы производства;</w:t>
      </w:r>
    </w:p>
    <w:p w:rsidR="00065C5A" w:rsidRPr="00D10FBB" w:rsidRDefault="00D10FBB" w:rsidP="00D10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w:t>
      </w:r>
      <w:r w:rsidR="00F42CD1" w:rsidRPr="00D10FBB">
        <w:rPr>
          <w:rFonts w:ascii="Times New Roman" w:eastAsia="Times New Roman" w:hAnsi="Times New Roman" w:cs="Times New Roman"/>
          <w:sz w:val="28"/>
          <w:szCs w:val="28"/>
        </w:rPr>
        <w:t>р</w:t>
      </w:r>
      <w:r w:rsidR="00F42CD1" w:rsidRPr="00D10FBB">
        <w:rPr>
          <w:rFonts w:ascii="Times New Roman" w:hAnsi="Times New Roman" w:cs="Times New Roman"/>
          <w:sz w:val="28"/>
          <w:szCs w:val="28"/>
        </w:rPr>
        <w:t>азрабатывать бизнес – план;</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w:t>
      </w:r>
      <w:r w:rsidR="00F42CD1" w:rsidRPr="00D10FBB">
        <w:rPr>
          <w:rFonts w:ascii="Times New Roman" w:hAnsi="Times New Roman" w:cs="Times New Roman"/>
          <w:sz w:val="28"/>
          <w:szCs w:val="28"/>
        </w:rPr>
        <w:t>составлять пакет документов дляоткрытия своего дела</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оформлять документы для открытия расчетного счета в банке;</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определять организационно-правовую форму предприятия;</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разрабатывать стратегию и тактикудеятельности предприятия;</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соблюдать профессиональную</w:t>
      </w:r>
      <w:r>
        <w:rPr>
          <w:rFonts w:ascii="Times New Roman" w:hAnsi="Times New Roman" w:cs="Times New Roman"/>
          <w:sz w:val="28"/>
          <w:szCs w:val="28"/>
        </w:rPr>
        <w:t xml:space="preserve">этику,этические кодексы фирмы, </w:t>
      </w:r>
      <w:r w:rsidR="00F42CD1" w:rsidRPr="00D10FBB">
        <w:rPr>
          <w:rFonts w:ascii="Times New Roman" w:hAnsi="Times New Roman" w:cs="Times New Roman"/>
          <w:sz w:val="28"/>
          <w:szCs w:val="28"/>
        </w:rPr>
        <w:t>общепринятые правила осуществления бизнеса;</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характеризовать механизм защиты предпринимательской тайны;</w:t>
      </w:r>
    </w:p>
    <w:p w:rsidR="00F42CD1" w:rsidRPr="00D10FBB" w:rsidRDefault="00D10FBB" w:rsidP="00D10FBB">
      <w:pPr>
        <w:autoSpaceDE w:val="0"/>
        <w:autoSpaceDN w:val="0"/>
        <w:adjustRightInd w:val="0"/>
        <w:spacing w:after="0" w:line="360" w:lineRule="auto"/>
        <w:rPr>
          <w:rFonts w:ascii="Times New Roman" w:hAnsi="Times New Roman" w:cs="Times New Roman"/>
          <w:b/>
          <w:bCs/>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различать виды ответственности предпринимателей</w:t>
      </w:r>
      <w:r w:rsidR="00F42CD1" w:rsidRPr="00D10FBB">
        <w:rPr>
          <w:rFonts w:ascii="Times New Roman" w:hAnsi="Times New Roman" w:cs="Times New Roman"/>
          <w:b/>
          <w:bCs/>
          <w:sz w:val="28"/>
          <w:szCs w:val="28"/>
        </w:rPr>
        <w:t>;</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осуществлять основные финансовые операции;</w:t>
      </w:r>
    </w:p>
    <w:p w:rsidR="00F42CD1" w:rsidRPr="00D10FBB" w:rsidRDefault="00D10FBB" w:rsidP="00D10FB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w:t>
      </w:r>
      <w:r w:rsidR="00F42CD1" w:rsidRPr="00D10FBB">
        <w:rPr>
          <w:rFonts w:ascii="Times New Roman" w:hAnsi="Times New Roman" w:cs="Times New Roman"/>
          <w:sz w:val="28"/>
          <w:szCs w:val="28"/>
        </w:rPr>
        <w:t>рассчитывать рентабельность предпринимательской деятельности</w:t>
      </w:r>
    </w:p>
    <w:p w:rsidR="00065C5A" w:rsidRPr="00065C5A" w:rsidRDefault="006A65FA" w:rsidP="006A65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065C5A" w:rsidRPr="00065C5A">
        <w:rPr>
          <w:rFonts w:ascii="Times New Roman" w:eastAsia="Times New Roman" w:hAnsi="Times New Roman" w:cs="Times New Roman"/>
          <w:sz w:val="28"/>
          <w:szCs w:val="28"/>
        </w:rPr>
        <w:t xml:space="preserve">В результате освоения учебной дисциплины обучающийся должен </w:t>
      </w:r>
      <w:r w:rsidR="00065C5A" w:rsidRPr="00065C5A">
        <w:rPr>
          <w:rFonts w:ascii="Times New Roman" w:eastAsia="Times New Roman" w:hAnsi="Times New Roman" w:cs="Times New Roman"/>
          <w:b/>
          <w:sz w:val="28"/>
          <w:szCs w:val="28"/>
        </w:rPr>
        <w:t>знать:</w:t>
      </w:r>
    </w:p>
    <w:p w:rsidR="001D30FF"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роль среды в развитии предпринимательства</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технологию принятия предпринимательских решений;</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базовые составляющие внутренней среды фирмы</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организационно-правовые формы предпринимательской деятельности</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особенности учредительных документов;</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порядок государственной регистрации и лицензирования предприятия;</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механизмы функционирования предприятия</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сущность предпринимательского риска и основные способы снижения риска;</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основные положения об оплате труда на предприятиях предпринимательского типа;</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основные элементы культуры предпринимательской деятельности и корпоративной культуры</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перечень сведений, подлежащих защите</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сущность и виды ответственности предпринимателей;</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методы и инструментарий финансового анализа;</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основные положения бухгалтерского учета на малых предприятиях;</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виды налогов;</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lastRenderedPageBreak/>
        <w:t>-</w:t>
      </w:r>
      <w:r w:rsidRPr="00A76185">
        <w:rPr>
          <w:rFonts w:ascii="Times New Roman" w:hAnsi="Times New Roman" w:cs="Times New Roman"/>
          <w:bCs/>
          <w:sz w:val="28"/>
          <w:szCs w:val="28"/>
        </w:rPr>
        <w:t>с</w:t>
      </w:r>
      <w:r w:rsidRPr="00A76185">
        <w:rPr>
          <w:rFonts w:ascii="Times New Roman" w:hAnsi="Times New Roman" w:cs="Times New Roman"/>
          <w:sz w:val="28"/>
          <w:szCs w:val="28"/>
        </w:rPr>
        <w:t>истему показателей эффективности предпринимательской деятельности;</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 принципы и методы оценки эффективности предпринимательской деятельности</w:t>
      </w:r>
      <w:r w:rsidR="00A76185">
        <w:rPr>
          <w:rFonts w:ascii="Times New Roman" w:hAnsi="Times New Roman" w:cs="Times New Roman"/>
          <w:sz w:val="28"/>
          <w:szCs w:val="28"/>
        </w:rPr>
        <w:t>;</w:t>
      </w:r>
    </w:p>
    <w:p w:rsidR="00D10FBB" w:rsidRPr="00A76185" w:rsidRDefault="00D10FBB" w:rsidP="00A76185">
      <w:pPr>
        <w:autoSpaceDE w:val="0"/>
        <w:autoSpaceDN w:val="0"/>
        <w:adjustRightInd w:val="0"/>
        <w:spacing w:after="0" w:line="360" w:lineRule="auto"/>
        <w:rPr>
          <w:rFonts w:ascii="Times New Roman" w:hAnsi="Times New Roman" w:cs="Times New Roman"/>
          <w:sz w:val="28"/>
          <w:szCs w:val="28"/>
        </w:rPr>
      </w:pPr>
      <w:r w:rsidRPr="00A76185">
        <w:rPr>
          <w:rFonts w:ascii="Times New Roman" w:hAnsi="Times New Roman" w:cs="Times New Roman"/>
          <w:sz w:val="28"/>
          <w:szCs w:val="28"/>
        </w:rPr>
        <w:t>-пути повышения и контроль эффективности предпринимательской деятельности.</w:t>
      </w:r>
    </w:p>
    <w:p w:rsidR="00D10FBB" w:rsidRDefault="00D10FBB" w:rsidP="00D10FBB">
      <w:pPr>
        <w:autoSpaceDE w:val="0"/>
        <w:autoSpaceDN w:val="0"/>
        <w:adjustRightInd w:val="0"/>
        <w:spacing w:after="0" w:line="240" w:lineRule="auto"/>
        <w:rPr>
          <w:rFonts w:ascii="Times New Roman" w:hAnsi="Times New Roman" w:cs="Times New Roman"/>
        </w:rPr>
      </w:pPr>
    </w:p>
    <w:p w:rsidR="00D10FBB" w:rsidRPr="00D10FBB" w:rsidRDefault="00D10FBB" w:rsidP="00D10FBB">
      <w:pPr>
        <w:autoSpaceDE w:val="0"/>
        <w:autoSpaceDN w:val="0"/>
        <w:adjustRightInd w:val="0"/>
        <w:spacing w:after="0" w:line="240" w:lineRule="auto"/>
        <w:rPr>
          <w:rFonts w:ascii="Times New Roman" w:hAnsi="Times New Roman" w:cs="Times New Roman"/>
        </w:rPr>
      </w:pP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1D30FF">
        <w:rPr>
          <w:rFonts w:ascii="Times New Roman" w:hAnsi="Times New Roman" w:cs="Times New Roman"/>
          <w:b/>
          <w:sz w:val="28"/>
          <w:szCs w:val="28"/>
        </w:rPr>
        <w:t>1.4. Количество часов на освоение примерной программы учебной дисциплины:</w:t>
      </w:r>
    </w:p>
    <w:p w:rsidR="00C435B0" w:rsidRPr="00C95C14" w:rsidRDefault="00C435B0" w:rsidP="00C43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максимальной учебной нагрузки обучающегося -</w:t>
      </w:r>
      <w:r w:rsidR="005C362A">
        <w:rPr>
          <w:rFonts w:ascii="Times New Roman" w:hAnsi="Times New Roman" w:cs="Times New Roman"/>
          <w:sz w:val="28"/>
          <w:szCs w:val="28"/>
        </w:rPr>
        <w:t>50</w:t>
      </w:r>
      <w:r w:rsidRPr="00C95C14">
        <w:rPr>
          <w:rFonts w:ascii="Times New Roman" w:hAnsi="Times New Roman" w:cs="Times New Roman"/>
          <w:sz w:val="28"/>
          <w:szCs w:val="28"/>
        </w:rPr>
        <w:t xml:space="preserve"> часов,</w:t>
      </w:r>
    </w:p>
    <w:p w:rsidR="00C435B0" w:rsidRPr="00C95C14" w:rsidRDefault="00C435B0" w:rsidP="00C43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в том числе:</w:t>
      </w:r>
    </w:p>
    <w:p w:rsidR="00C435B0" w:rsidRPr="00C95C14" w:rsidRDefault="00C435B0" w:rsidP="00C43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обязательной аудиторной учебной нагрузки обучающегося -</w:t>
      </w:r>
      <w:r w:rsidR="005C362A">
        <w:rPr>
          <w:rFonts w:ascii="Times New Roman" w:hAnsi="Times New Roman" w:cs="Times New Roman"/>
          <w:sz w:val="28"/>
          <w:szCs w:val="28"/>
        </w:rPr>
        <w:t>32</w:t>
      </w:r>
      <w:r w:rsidRPr="00C95C14">
        <w:rPr>
          <w:rFonts w:ascii="Times New Roman" w:hAnsi="Times New Roman" w:cs="Times New Roman"/>
          <w:sz w:val="28"/>
          <w:szCs w:val="28"/>
        </w:rPr>
        <w:t xml:space="preserve"> часов;</w:t>
      </w:r>
    </w:p>
    <w:p w:rsidR="00C435B0" w:rsidRPr="00C95C14" w:rsidRDefault="00C435B0" w:rsidP="00C43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самостоятельной работы обучающегося -</w:t>
      </w:r>
      <w:r w:rsidR="005C362A">
        <w:rPr>
          <w:rFonts w:ascii="Times New Roman" w:hAnsi="Times New Roman" w:cs="Times New Roman"/>
          <w:sz w:val="28"/>
          <w:szCs w:val="28"/>
        </w:rPr>
        <w:t>2</w:t>
      </w:r>
      <w:r w:rsidRPr="00C95C14">
        <w:rPr>
          <w:rFonts w:ascii="Times New Roman" w:hAnsi="Times New Roman" w:cs="Times New Roman"/>
          <w:sz w:val="28"/>
          <w:szCs w:val="28"/>
        </w:rPr>
        <w:t xml:space="preserve"> часов.</w:t>
      </w:r>
    </w:p>
    <w:p w:rsidR="00C435B0" w:rsidRPr="00C95C14" w:rsidRDefault="00C435B0" w:rsidP="00C43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консультации –</w:t>
      </w:r>
      <w:r w:rsidR="005C362A" w:rsidRPr="005C362A">
        <w:rPr>
          <w:rFonts w:ascii="Times New Roman" w:hAnsi="Times New Roman" w:cs="Times New Roman"/>
          <w:color w:val="000000" w:themeColor="text1"/>
          <w:sz w:val="28"/>
          <w:szCs w:val="28"/>
        </w:rPr>
        <w:t>16</w:t>
      </w:r>
      <w:r w:rsidRPr="00C95C14">
        <w:rPr>
          <w:rFonts w:ascii="Times New Roman" w:hAnsi="Times New Roman" w:cs="Times New Roman"/>
          <w:sz w:val="28"/>
          <w:szCs w:val="28"/>
        </w:rPr>
        <w:t xml:space="preserve"> часов</w:t>
      </w: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065C5A" w:rsidRDefault="00065C5A"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065C5A" w:rsidRDefault="00065C5A"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76185" w:rsidRDefault="00A7618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76185" w:rsidRDefault="00A7618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76185" w:rsidRDefault="00A7618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76185" w:rsidRDefault="00A7618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76185" w:rsidRDefault="00A7618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76185" w:rsidRDefault="00A7618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76185" w:rsidRDefault="00A7618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76185" w:rsidRDefault="00A7618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A76185" w:rsidRDefault="00A7618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065C5A" w:rsidRPr="001D30FF" w:rsidRDefault="00065C5A"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1D30FF">
        <w:rPr>
          <w:rFonts w:ascii="Times New Roman" w:hAnsi="Times New Roman" w:cs="Times New Roman"/>
          <w:b/>
          <w:sz w:val="28"/>
          <w:szCs w:val="28"/>
        </w:rPr>
        <w:lastRenderedPageBreak/>
        <w:t>2. СТРУКТУРА И СОДЕРЖАНИЕ УЧЕБНОЙ ДИСЦИПЛИНЫ</w:t>
      </w: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8"/>
          <w:szCs w:val="28"/>
          <w:u w:val="single"/>
        </w:rPr>
      </w:pPr>
      <w:r w:rsidRPr="001D30FF">
        <w:rPr>
          <w:rFonts w:ascii="Times New Roman" w:hAnsi="Times New Roman" w:cs="Times New Roman"/>
          <w:b/>
          <w:sz w:val="28"/>
          <w:szCs w:val="28"/>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435B0" w:rsidRPr="00C95C14" w:rsidTr="00396AB2">
        <w:trPr>
          <w:trHeight w:val="460"/>
        </w:trPr>
        <w:tc>
          <w:tcPr>
            <w:tcW w:w="7904" w:type="dxa"/>
          </w:tcPr>
          <w:p w:rsidR="00C435B0" w:rsidRPr="00C95C14" w:rsidRDefault="00C435B0" w:rsidP="00396AB2">
            <w:pPr>
              <w:spacing w:after="0"/>
              <w:jc w:val="center"/>
              <w:rPr>
                <w:rFonts w:ascii="Times New Roman" w:hAnsi="Times New Roman" w:cs="Times New Roman"/>
                <w:sz w:val="28"/>
                <w:szCs w:val="28"/>
              </w:rPr>
            </w:pPr>
            <w:r w:rsidRPr="00C95C14">
              <w:rPr>
                <w:rFonts w:ascii="Times New Roman" w:hAnsi="Times New Roman" w:cs="Times New Roman"/>
                <w:b/>
                <w:sz w:val="28"/>
                <w:szCs w:val="28"/>
              </w:rPr>
              <w:t>Вид учебной работы</w:t>
            </w:r>
          </w:p>
        </w:tc>
        <w:tc>
          <w:tcPr>
            <w:tcW w:w="1800" w:type="dxa"/>
          </w:tcPr>
          <w:p w:rsidR="00C435B0" w:rsidRPr="00C95C14" w:rsidRDefault="00C435B0" w:rsidP="00396AB2">
            <w:pPr>
              <w:spacing w:after="0"/>
              <w:jc w:val="center"/>
              <w:rPr>
                <w:rFonts w:ascii="Times New Roman" w:hAnsi="Times New Roman" w:cs="Times New Roman"/>
                <w:iCs/>
                <w:sz w:val="28"/>
                <w:szCs w:val="28"/>
              </w:rPr>
            </w:pPr>
            <w:r w:rsidRPr="00C95C14">
              <w:rPr>
                <w:rFonts w:ascii="Times New Roman" w:hAnsi="Times New Roman" w:cs="Times New Roman"/>
                <w:b/>
                <w:iCs/>
                <w:sz w:val="28"/>
                <w:szCs w:val="28"/>
              </w:rPr>
              <w:t>Объем часов</w:t>
            </w:r>
          </w:p>
        </w:tc>
      </w:tr>
      <w:tr w:rsidR="00C435B0" w:rsidRPr="00C95C14" w:rsidTr="00396AB2">
        <w:trPr>
          <w:trHeight w:val="285"/>
        </w:trPr>
        <w:tc>
          <w:tcPr>
            <w:tcW w:w="7904" w:type="dxa"/>
          </w:tcPr>
          <w:p w:rsidR="00C435B0" w:rsidRPr="00C95C14" w:rsidRDefault="00C435B0" w:rsidP="00396AB2">
            <w:pPr>
              <w:spacing w:after="0"/>
              <w:rPr>
                <w:rFonts w:ascii="Times New Roman" w:hAnsi="Times New Roman" w:cs="Times New Roman"/>
                <w:b/>
                <w:sz w:val="28"/>
                <w:szCs w:val="28"/>
              </w:rPr>
            </w:pPr>
            <w:r w:rsidRPr="00C95C14">
              <w:rPr>
                <w:rFonts w:ascii="Times New Roman" w:hAnsi="Times New Roman" w:cs="Times New Roman"/>
                <w:b/>
                <w:sz w:val="28"/>
                <w:szCs w:val="28"/>
              </w:rPr>
              <w:t>Максимальная учебная нагрузка (всего)</w:t>
            </w:r>
          </w:p>
        </w:tc>
        <w:tc>
          <w:tcPr>
            <w:tcW w:w="1800" w:type="dxa"/>
          </w:tcPr>
          <w:p w:rsidR="00C435B0" w:rsidRPr="00F54663" w:rsidRDefault="005C362A" w:rsidP="00396AB2">
            <w:pPr>
              <w:spacing w:after="0"/>
              <w:jc w:val="center"/>
              <w:rPr>
                <w:rFonts w:ascii="Times New Roman" w:hAnsi="Times New Roman" w:cs="Times New Roman"/>
                <w:iCs/>
                <w:sz w:val="28"/>
                <w:szCs w:val="28"/>
              </w:rPr>
            </w:pPr>
            <w:r>
              <w:rPr>
                <w:rFonts w:ascii="Times New Roman" w:hAnsi="Times New Roman" w:cs="Times New Roman"/>
                <w:iCs/>
                <w:sz w:val="28"/>
                <w:szCs w:val="28"/>
              </w:rPr>
              <w:t>50</w:t>
            </w:r>
          </w:p>
        </w:tc>
      </w:tr>
      <w:tr w:rsidR="00C435B0" w:rsidRPr="00C95C14" w:rsidTr="00396AB2">
        <w:tc>
          <w:tcPr>
            <w:tcW w:w="7904" w:type="dxa"/>
          </w:tcPr>
          <w:p w:rsidR="00C435B0" w:rsidRPr="00C95C14" w:rsidRDefault="00C435B0" w:rsidP="00396AB2">
            <w:pPr>
              <w:spacing w:after="0"/>
              <w:rPr>
                <w:rFonts w:ascii="Times New Roman" w:hAnsi="Times New Roman" w:cs="Times New Roman"/>
                <w:sz w:val="28"/>
                <w:szCs w:val="28"/>
              </w:rPr>
            </w:pPr>
            <w:r w:rsidRPr="00C95C14">
              <w:rPr>
                <w:rFonts w:ascii="Times New Roman" w:hAnsi="Times New Roman" w:cs="Times New Roman"/>
                <w:b/>
                <w:sz w:val="28"/>
                <w:szCs w:val="28"/>
              </w:rPr>
              <w:t xml:space="preserve">Обязательная аудиторная учебная нагрузка (всего) </w:t>
            </w:r>
          </w:p>
        </w:tc>
        <w:tc>
          <w:tcPr>
            <w:tcW w:w="1800" w:type="dxa"/>
          </w:tcPr>
          <w:p w:rsidR="00C435B0" w:rsidRPr="00C95C14" w:rsidRDefault="005C362A" w:rsidP="00396AB2">
            <w:pPr>
              <w:spacing w:after="0"/>
              <w:jc w:val="center"/>
              <w:rPr>
                <w:rFonts w:ascii="Times New Roman" w:hAnsi="Times New Roman" w:cs="Times New Roman"/>
                <w:iCs/>
                <w:sz w:val="28"/>
                <w:szCs w:val="28"/>
              </w:rPr>
            </w:pPr>
            <w:r>
              <w:rPr>
                <w:rFonts w:ascii="Times New Roman" w:hAnsi="Times New Roman" w:cs="Times New Roman"/>
                <w:iCs/>
                <w:sz w:val="28"/>
                <w:szCs w:val="28"/>
              </w:rPr>
              <w:t>32</w:t>
            </w:r>
          </w:p>
        </w:tc>
      </w:tr>
      <w:tr w:rsidR="00C435B0" w:rsidRPr="00C95C14" w:rsidTr="00396AB2">
        <w:tc>
          <w:tcPr>
            <w:tcW w:w="7904" w:type="dxa"/>
          </w:tcPr>
          <w:p w:rsidR="00C435B0" w:rsidRPr="00C95C14" w:rsidRDefault="00C435B0" w:rsidP="00396AB2">
            <w:pPr>
              <w:spacing w:after="0"/>
              <w:rPr>
                <w:rFonts w:ascii="Times New Roman" w:hAnsi="Times New Roman" w:cs="Times New Roman"/>
                <w:sz w:val="28"/>
                <w:szCs w:val="28"/>
              </w:rPr>
            </w:pPr>
            <w:r w:rsidRPr="00C95C14">
              <w:rPr>
                <w:rFonts w:ascii="Times New Roman" w:hAnsi="Times New Roman" w:cs="Times New Roman"/>
                <w:sz w:val="28"/>
                <w:szCs w:val="28"/>
              </w:rPr>
              <w:t>в том числе:</w:t>
            </w:r>
          </w:p>
        </w:tc>
        <w:tc>
          <w:tcPr>
            <w:tcW w:w="1800" w:type="dxa"/>
          </w:tcPr>
          <w:p w:rsidR="00C435B0" w:rsidRPr="00C95C14" w:rsidRDefault="00C435B0" w:rsidP="00396AB2">
            <w:pPr>
              <w:spacing w:after="0"/>
              <w:jc w:val="center"/>
              <w:rPr>
                <w:rFonts w:ascii="Times New Roman" w:hAnsi="Times New Roman" w:cs="Times New Roman"/>
                <w:iCs/>
                <w:sz w:val="28"/>
                <w:szCs w:val="28"/>
              </w:rPr>
            </w:pPr>
          </w:p>
        </w:tc>
      </w:tr>
      <w:tr w:rsidR="00C435B0" w:rsidRPr="00C95C14" w:rsidTr="00396AB2">
        <w:tc>
          <w:tcPr>
            <w:tcW w:w="7904" w:type="dxa"/>
          </w:tcPr>
          <w:p w:rsidR="00C435B0" w:rsidRPr="00C95C14" w:rsidRDefault="00C435B0" w:rsidP="00396AB2">
            <w:pPr>
              <w:spacing w:after="0"/>
              <w:rPr>
                <w:rFonts w:ascii="Times New Roman" w:hAnsi="Times New Roman" w:cs="Times New Roman"/>
                <w:sz w:val="28"/>
                <w:szCs w:val="28"/>
              </w:rPr>
            </w:pPr>
            <w:r w:rsidRPr="00C95C14">
              <w:rPr>
                <w:rFonts w:ascii="Times New Roman" w:hAnsi="Times New Roman" w:cs="Times New Roman"/>
                <w:sz w:val="28"/>
                <w:szCs w:val="28"/>
              </w:rPr>
              <w:t xml:space="preserve">     лабораторные занятия</w:t>
            </w:r>
          </w:p>
        </w:tc>
        <w:tc>
          <w:tcPr>
            <w:tcW w:w="1800" w:type="dxa"/>
          </w:tcPr>
          <w:p w:rsidR="00C435B0" w:rsidRPr="00C95C14" w:rsidRDefault="00C435B0" w:rsidP="00396AB2">
            <w:pPr>
              <w:spacing w:after="0"/>
              <w:jc w:val="center"/>
              <w:rPr>
                <w:rFonts w:ascii="Times New Roman" w:hAnsi="Times New Roman" w:cs="Times New Roman"/>
                <w:iCs/>
                <w:sz w:val="28"/>
                <w:szCs w:val="28"/>
              </w:rPr>
            </w:pPr>
            <w:r w:rsidRPr="00C95C14">
              <w:rPr>
                <w:rFonts w:ascii="Times New Roman" w:hAnsi="Times New Roman" w:cs="Times New Roman"/>
                <w:iCs/>
                <w:sz w:val="28"/>
                <w:szCs w:val="28"/>
              </w:rPr>
              <w:t>-</w:t>
            </w:r>
          </w:p>
        </w:tc>
      </w:tr>
      <w:tr w:rsidR="00C435B0" w:rsidRPr="00C95C14" w:rsidTr="00396AB2">
        <w:tc>
          <w:tcPr>
            <w:tcW w:w="7904" w:type="dxa"/>
          </w:tcPr>
          <w:p w:rsidR="00C435B0" w:rsidRPr="00C95C14" w:rsidRDefault="00C435B0" w:rsidP="00396AB2">
            <w:pPr>
              <w:spacing w:after="0"/>
              <w:rPr>
                <w:rFonts w:ascii="Times New Roman" w:hAnsi="Times New Roman" w:cs="Times New Roman"/>
                <w:sz w:val="28"/>
                <w:szCs w:val="28"/>
              </w:rPr>
            </w:pPr>
            <w:r w:rsidRPr="00C95C14">
              <w:rPr>
                <w:rFonts w:ascii="Times New Roman" w:hAnsi="Times New Roman" w:cs="Times New Roman"/>
                <w:sz w:val="28"/>
                <w:szCs w:val="28"/>
              </w:rPr>
              <w:t xml:space="preserve">     практические занятия</w:t>
            </w:r>
          </w:p>
        </w:tc>
        <w:tc>
          <w:tcPr>
            <w:tcW w:w="1800" w:type="dxa"/>
          </w:tcPr>
          <w:p w:rsidR="00C435B0" w:rsidRPr="00C95C14" w:rsidRDefault="00F42CD1" w:rsidP="00396AB2">
            <w:pPr>
              <w:spacing w:after="0"/>
              <w:jc w:val="center"/>
              <w:rPr>
                <w:rFonts w:ascii="Times New Roman" w:hAnsi="Times New Roman" w:cs="Times New Roman"/>
                <w:iCs/>
                <w:sz w:val="28"/>
                <w:szCs w:val="28"/>
              </w:rPr>
            </w:pPr>
            <w:r>
              <w:rPr>
                <w:rFonts w:ascii="Times New Roman" w:hAnsi="Times New Roman" w:cs="Times New Roman"/>
                <w:iCs/>
                <w:sz w:val="28"/>
                <w:szCs w:val="28"/>
              </w:rPr>
              <w:t>10</w:t>
            </w:r>
          </w:p>
        </w:tc>
      </w:tr>
      <w:tr w:rsidR="00C435B0" w:rsidRPr="00C95C14" w:rsidTr="00396AB2">
        <w:tc>
          <w:tcPr>
            <w:tcW w:w="7904" w:type="dxa"/>
          </w:tcPr>
          <w:p w:rsidR="00C435B0" w:rsidRPr="00C95C14" w:rsidRDefault="00C435B0" w:rsidP="00396AB2">
            <w:pPr>
              <w:spacing w:after="0"/>
              <w:rPr>
                <w:rFonts w:ascii="Times New Roman" w:hAnsi="Times New Roman" w:cs="Times New Roman"/>
                <w:sz w:val="28"/>
                <w:szCs w:val="28"/>
              </w:rPr>
            </w:pPr>
            <w:r w:rsidRPr="00C95C14">
              <w:rPr>
                <w:rFonts w:ascii="Times New Roman" w:hAnsi="Times New Roman" w:cs="Times New Roman"/>
                <w:sz w:val="28"/>
                <w:szCs w:val="28"/>
              </w:rPr>
              <w:t xml:space="preserve">     контрольные работы</w:t>
            </w:r>
          </w:p>
        </w:tc>
        <w:tc>
          <w:tcPr>
            <w:tcW w:w="1800" w:type="dxa"/>
          </w:tcPr>
          <w:p w:rsidR="00C435B0" w:rsidRPr="00C95C14" w:rsidRDefault="00C435B0" w:rsidP="00396AB2">
            <w:pPr>
              <w:spacing w:after="0"/>
              <w:jc w:val="center"/>
              <w:rPr>
                <w:rFonts w:ascii="Times New Roman" w:hAnsi="Times New Roman" w:cs="Times New Roman"/>
                <w:iCs/>
                <w:sz w:val="28"/>
                <w:szCs w:val="28"/>
              </w:rPr>
            </w:pPr>
            <w:r w:rsidRPr="00C95C14">
              <w:rPr>
                <w:rFonts w:ascii="Times New Roman" w:hAnsi="Times New Roman" w:cs="Times New Roman"/>
                <w:iCs/>
                <w:sz w:val="28"/>
                <w:szCs w:val="28"/>
              </w:rPr>
              <w:t>-</w:t>
            </w:r>
          </w:p>
        </w:tc>
      </w:tr>
      <w:tr w:rsidR="00C435B0" w:rsidRPr="00C95C14" w:rsidTr="00396AB2">
        <w:tc>
          <w:tcPr>
            <w:tcW w:w="7904" w:type="dxa"/>
          </w:tcPr>
          <w:p w:rsidR="00C435B0" w:rsidRPr="00C95C14" w:rsidRDefault="00C435B0" w:rsidP="00396AB2">
            <w:pPr>
              <w:spacing w:after="0"/>
              <w:rPr>
                <w:rFonts w:ascii="Times New Roman" w:hAnsi="Times New Roman" w:cs="Times New Roman"/>
                <w:sz w:val="28"/>
                <w:szCs w:val="28"/>
              </w:rPr>
            </w:pPr>
            <w:r w:rsidRPr="00C95C14">
              <w:rPr>
                <w:rFonts w:ascii="Times New Roman" w:hAnsi="Times New Roman" w:cs="Times New Roman"/>
                <w:sz w:val="28"/>
                <w:szCs w:val="28"/>
              </w:rPr>
              <w:t xml:space="preserve">     курсовая работа (проект) </w:t>
            </w:r>
          </w:p>
        </w:tc>
        <w:tc>
          <w:tcPr>
            <w:tcW w:w="1800" w:type="dxa"/>
          </w:tcPr>
          <w:p w:rsidR="00C435B0" w:rsidRPr="00C95C14" w:rsidRDefault="00C435B0" w:rsidP="00396AB2">
            <w:pPr>
              <w:spacing w:after="0"/>
              <w:jc w:val="center"/>
              <w:rPr>
                <w:rFonts w:ascii="Times New Roman" w:hAnsi="Times New Roman" w:cs="Times New Roman"/>
                <w:iCs/>
                <w:sz w:val="28"/>
                <w:szCs w:val="28"/>
              </w:rPr>
            </w:pPr>
            <w:r w:rsidRPr="00C95C14">
              <w:rPr>
                <w:rFonts w:ascii="Times New Roman" w:hAnsi="Times New Roman" w:cs="Times New Roman"/>
                <w:iCs/>
                <w:sz w:val="28"/>
                <w:szCs w:val="28"/>
              </w:rPr>
              <w:t>-</w:t>
            </w:r>
          </w:p>
        </w:tc>
      </w:tr>
      <w:tr w:rsidR="00C435B0" w:rsidRPr="00C95C14" w:rsidTr="00396AB2">
        <w:tc>
          <w:tcPr>
            <w:tcW w:w="7904" w:type="dxa"/>
          </w:tcPr>
          <w:p w:rsidR="00C435B0" w:rsidRPr="00C95C14" w:rsidRDefault="00C435B0" w:rsidP="00396AB2">
            <w:pPr>
              <w:spacing w:after="0"/>
              <w:rPr>
                <w:rFonts w:ascii="Times New Roman" w:hAnsi="Times New Roman" w:cs="Times New Roman"/>
                <w:b/>
                <w:sz w:val="28"/>
                <w:szCs w:val="28"/>
              </w:rPr>
            </w:pPr>
            <w:r w:rsidRPr="00C95C14">
              <w:rPr>
                <w:rFonts w:ascii="Times New Roman" w:hAnsi="Times New Roman" w:cs="Times New Roman"/>
                <w:b/>
                <w:sz w:val="28"/>
                <w:szCs w:val="28"/>
              </w:rPr>
              <w:t>Самостоятельная работа обучающегося (всего)</w:t>
            </w:r>
          </w:p>
        </w:tc>
        <w:tc>
          <w:tcPr>
            <w:tcW w:w="1800" w:type="dxa"/>
          </w:tcPr>
          <w:p w:rsidR="00C435B0" w:rsidRPr="00F54663" w:rsidRDefault="005C362A" w:rsidP="00396AB2">
            <w:pPr>
              <w:spacing w:after="0"/>
              <w:jc w:val="center"/>
              <w:rPr>
                <w:rFonts w:ascii="Times New Roman" w:hAnsi="Times New Roman" w:cs="Times New Roman"/>
                <w:iCs/>
                <w:sz w:val="28"/>
                <w:szCs w:val="28"/>
              </w:rPr>
            </w:pPr>
            <w:r>
              <w:rPr>
                <w:rFonts w:ascii="Times New Roman" w:hAnsi="Times New Roman" w:cs="Times New Roman"/>
                <w:iCs/>
                <w:sz w:val="28"/>
                <w:szCs w:val="28"/>
              </w:rPr>
              <w:t>2</w:t>
            </w:r>
          </w:p>
        </w:tc>
      </w:tr>
      <w:tr w:rsidR="00C435B0" w:rsidRPr="00C95C14" w:rsidTr="00396AB2">
        <w:tc>
          <w:tcPr>
            <w:tcW w:w="7904" w:type="dxa"/>
          </w:tcPr>
          <w:p w:rsidR="00C435B0" w:rsidRPr="00C95C14" w:rsidRDefault="00C435B0" w:rsidP="00396AB2">
            <w:pPr>
              <w:spacing w:after="0"/>
              <w:rPr>
                <w:rFonts w:ascii="Times New Roman" w:hAnsi="Times New Roman" w:cs="Times New Roman"/>
                <w:b/>
                <w:sz w:val="28"/>
                <w:szCs w:val="28"/>
              </w:rPr>
            </w:pPr>
            <w:r w:rsidRPr="00C95C14">
              <w:rPr>
                <w:rFonts w:ascii="Times New Roman" w:hAnsi="Times New Roman" w:cs="Times New Roman"/>
                <w:b/>
                <w:sz w:val="28"/>
                <w:szCs w:val="28"/>
              </w:rPr>
              <w:t>Консультации</w:t>
            </w:r>
          </w:p>
        </w:tc>
        <w:tc>
          <w:tcPr>
            <w:tcW w:w="1800" w:type="dxa"/>
          </w:tcPr>
          <w:p w:rsidR="00C435B0" w:rsidRPr="00F54663" w:rsidRDefault="005C362A" w:rsidP="00396AB2">
            <w:pPr>
              <w:spacing w:after="0"/>
              <w:jc w:val="center"/>
              <w:rPr>
                <w:rFonts w:ascii="Times New Roman" w:hAnsi="Times New Roman" w:cs="Times New Roman"/>
                <w:iCs/>
                <w:sz w:val="28"/>
                <w:szCs w:val="28"/>
              </w:rPr>
            </w:pPr>
            <w:r>
              <w:rPr>
                <w:rFonts w:ascii="Times New Roman" w:hAnsi="Times New Roman" w:cs="Times New Roman"/>
                <w:iCs/>
                <w:sz w:val="28"/>
                <w:szCs w:val="28"/>
              </w:rPr>
              <w:t>16</w:t>
            </w:r>
          </w:p>
        </w:tc>
      </w:tr>
      <w:tr w:rsidR="00C435B0" w:rsidRPr="00C95C14" w:rsidTr="00396AB2">
        <w:tc>
          <w:tcPr>
            <w:tcW w:w="7904" w:type="dxa"/>
          </w:tcPr>
          <w:p w:rsidR="00C435B0" w:rsidRPr="00C95C14" w:rsidRDefault="00C435B0" w:rsidP="00396AB2">
            <w:pPr>
              <w:spacing w:after="0"/>
              <w:rPr>
                <w:rFonts w:ascii="Times New Roman" w:hAnsi="Times New Roman" w:cs="Times New Roman"/>
                <w:b/>
                <w:sz w:val="28"/>
                <w:szCs w:val="28"/>
              </w:rPr>
            </w:pPr>
            <w:r w:rsidRPr="00C95C14">
              <w:rPr>
                <w:rFonts w:ascii="Times New Roman" w:hAnsi="Times New Roman" w:cs="Times New Roman"/>
                <w:b/>
                <w:iCs/>
                <w:sz w:val="28"/>
                <w:szCs w:val="28"/>
              </w:rPr>
              <w:t>Промежуточная  аттестация в форме</w:t>
            </w:r>
            <w:bookmarkStart w:id="0" w:name="_GoBack"/>
            <w:bookmarkEnd w:id="0"/>
            <w:r w:rsidR="00D32219" w:rsidRPr="00C95C14">
              <w:rPr>
                <w:rFonts w:ascii="Times New Roman" w:hAnsi="Times New Roman" w:cs="Times New Roman"/>
                <w:iCs/>
                <w:sz w:val="28"/>
                <w:szCs w:val="28"/>
              </w:rPr>
              <w:t>Диф. зачет</w:t>
            </w:r>
          </w:p>
        </w:tc>
        <w:tc>
          <w:tcPr>
            <w:tcW w:w="1800" w:type="dxa"/>
          </w:tcPr>
          <w:p w:rsidR="00C435B0" w:rsidRPr="00C95C14" w:rsidRDefault="00C435B0" w:rsidP="00396AB2">
            <w:pPr>
              <w:spacing w:after="0"/>
              <w:jc w:val="center"/>
              <w:rPr>
                <w:rFonts w:ascii="Times New Roman" w:hAnsi="Times New Roman" w:cs="Times New Roman"/>
                <w:iCs/>
                <w:sz w:val="28"/>
                <w:szCs w:val="28"/>
              </w:rPr>
            </w:pPr>
            <w:r w:rsidRPr="00C95C14">
              <w:rPr>
                <w:rFonts w:ascii="Times New Roman" w:hAnsi="Times New Roman" w:cs="Times New Roman"/>
                <w:iCs/>
                <w:sz w:val="28"/>
                <w:szCs w:val="28"/>
              </w:rPr>
              <w:t>Диф. зачет</w:t>
            </w:r>
          </w:p>
        </w:tc>
      </w:tr>
    </w:tbl>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1D30FF" w:rsidRPr="001D30FF" w:rsidRDefault="001D30FF" w:rsidP="001D30FF">
      <w:pPr>
        <w:pStyle w:val="12"/>
        <w:jc w:val="both"/>
        <w:rPr>
          <w:rFonts w:cs="Times New Roman"/>
          <w:b/>
          <w:i/>
          <w:sz w:val="28"/>
          <w:szCs w:val="28"/>
        </w:rPr>
      </w:pPr>
      <w:r w:rsidRPr="00396AB2">
        <w:rPr>
          <w:rFonts w:cs="Times New Roman"/>
          <w:sz w:val="28"/>
          <w:szCs w:val="28"/>
        </w:rPr>
        <w:t>2.2.</w:t>
      </w:r>
      <w:r w:rsidRPr="001D30FF">
        <w:rPr>
          <w:rFonts w:cs="Times New Roman"/>
          <w:sz w:val="28"/>
          <w:szCs w:val="28"/>
        </w:rPr>
        <w:t xml:space="preserve"> Результатом ос</w:t>
      </w:r>
      <w:r w:rsidR="00A76185">
        <w:rPr>
          <w:rFonts w:cs="Times New Roman"/>
          <w:sz w:val="28"/>
          <w:szCs w:val="28"/>
        </w:rPr>
        <w:t>воения  учебной дисциплины ОП 1</w:t>
      </w:r>
      <w:r w:rsidR="005C362A">
        <w:rPr>
          <w:rFonts w:cs="Times New Roman"/>
          <w:sz w:val="28"/>
          <w:szCs w:val="28"/>
        </w:rPr>
        <w:t>6</w:t>
      </w:r>
      <w:r w:rsidRPr="001D30FF">
        <w:rPr>
          <w:rFonts w:cs="Times New Roman"/>
          <w:sz w:val="28"/>
          <w:szCs w:val="28"/>
        </w:rPr>
        <w:t xml:space="preserve">. «Основы </w:t>
      </w:r>
      <w:r w:rsidR="00F42CD1">
        <w:rPr>
          <w:rFonts w:cs="Times New Roman"/>
          <w:sz w:val="28"/>
          <w:szCs w:val="28"/>
        </w:rPr>
        <w:t>предпринимательства</w:t>
      </w:r>
      <w:r w:rsidRPr="001D30FF">
        <w:rPr>
          <w:rFonts w:cs="Times New Roman"/>
          <w:sz w:val="28"/>
          <w:szCs w:val="28"/>
        </w:rPr>
        <w:t xml:space="preserve">» является   овладения обучающимися профессиональными (ПК) и общими   (ОК) компетенциями:  </w:t>
      </w: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7976"/>
      </w:tblGrid>
      <w:tr w:rsidR="001D30FF" w:rsidRPr="001D30FF" w:rsidTr="00B37A2C">
        <w:trPr>
          <w:trHeight w:val="651"/>
        </w:trPr>
        <w:tc>
          <w:tcPr>
            <w:tcW w:w="833" w:type="pct"/>
            <w:tcBorders>
              <w:top w:val="single" w:sz="12" w:space="0" w:color="auto"/>
              <w:left w:val="single" w:sz="12" w:space="0" w:color="auto"/>
              <w:bottom w:val="single" w:sz="12" w:space="0" w:color="auto"/>
              <w:right w:val="single" w:sz="4" w:space="0" w:color="auto"/>
            </w:tcBorders>
            <w:vAlign w:val="center"/>
          </w:tcPr>
          <w:p w:rsidR="001D30FF" w:rsidRPr="001D30FF" w:rsidRDefault="001D30FF" w:rsidP="00B37A2C">
            <w:pPr>
              <w:widowControl w:val="0"/>
              <w:suppressAutoHyphens/>
              <w:jc w:val="center"/>
              <w:rPr>
                <w:rFonts w:ascii="Times New Roman" w:hAnsi="Times New Roman" w:cs="Times New Roman"/>
                <w:b/>
                <w:sz w:val="28"/>
                <w:szCs w:val="28"/>
              </w:rPr>
            </w:pPr>
            <w:r w:rsidRPr="001D30FF">
              <w:rPr>
                <w:rFonts w:ascii="Times New Roman" w:hAnsi="Times New Roman" w:cs="Times New Roman"/>
                <w:b/>
                <w:sz w:val="28"/>
                <w:szCs w:val="28"/>
              </w:rPr>
              <w:t>Код</w:t>
            </w:r>
          </w:p>
        </w:tc>
        <w:tc>
          <w:tcPr>
            <w:tcW w:w="4167" w:type="pct"/>
            <w:tcBorders>
              <w:top w:val="single" w:sz="12" w:space="0" w:color="auto"/>
              <w:left w:val="single" w:sz="4" w:space="0" w:color="auto"/>
              <w:bottom w:val="single" w:sz="12" w:space="0" w:color="auto"/>
              <w:right w:val="single" w:sz="12" w:space="0" w:color="auto"/>
            </w:tcBorders>
            <w:vAlign w:val="center"/>
          </w:tcPr>
          <w:p w:rsidR="001D30FF" w:rsidRPr="001D30FF" w:rsidRDefault="001D30FF" w:rsidP="00B37A2C">
            <w:pPr>
              <w:widowControl w:val="0"/>
              <w:suppressAutoHyphens/>
              <w:jc w:val="center"/>
              <w:rPr>
                <w:rFonts w:ascii="Times New Roman" w:hAnsi="Times New Roman" w:cs="Times New Roman"/>
                <w:b/>
                <w:sz w:val="28"/>
                <w:szCs w:val="28"/>
              </w:rPr>
            </w:pPr>
            <w:r w:rsidRPr="001D30FF">
              <w:rPr>
                <w:rFonts w:ascii="Times New Roman" w:hAnsi="Times New Roman" w:cs="Times New Roman"/>
                <w:b/>
                <w:sz w:val="28"/>
                <w:szCs w:val="28"/>
              </w:rPr>
              <w:t>Наименование результата обучения</w:t>
            </w:r>
          </w:p>
        </w:tc>
      </w:tr>
      <w:tr w:rsidR="001D30FF" w:rsidRPr="001D30FF" w:rsidTr="00B37A2C">
        <w:tc>
          <w:tcPr>
            <w:tcW w:w="833" w:type="pct"/>
            <w:tcBorders>
              <w:top w:val="single" w:sz="4" w:space="0" w:color="auto"/>
              <w:left w:val="single" w:sz="12" w:space="0" w:color="auto"/>
              <w:bottom w:val="single" w:sz="4" w:space="0" w:color="auto"/>
              <w:right w:val="single" w:sz="4" w:space="0" w:color="auto"/>
            </w:tcBorders>
          </w:tcPr>
          <w:p w:rsidR="001D30FF" w:rsidRPr="00D66DE4" w:rsidRDefault="001D30FF"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1.1</w:t>
            </w:r>
          </w:p>
        </w:tc>
        <w:tc>
          <w:tcPr>
            <w:tcW w:w="4167" w:type="pct"/>
            <w:tcBorders>
              <w:top w:val="single" w:sz="4" w:space="0" w:color="auto"/>
              <w:left w:val="single" w:sz="4" w:space="0" w:color="auto"/>
              <w:bottom w:val="single" w:sz="4" w:space="0" w:color="auto"/>
              <w:right w:val="single" w:sz="12" w:space="0" w:color="auto"/>
            </w:tcBorders>
          </w:tcPr>
          <w:p w:rsidR="001D30FF"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Производить отключение оборудования систем вентиляции и кондиционирования от инженерных систем</w:t>
            </w:r>
          </w:p>
        </w:tc>
      </w:tr>
      <w:tr w:rsidR="001D30FF" w:rsidRPr="001D30FF" w:rsidTr="00B37A2C">
        <w:tc>
          <w:tcPr>
            <w:tcW w:w="833" w:type="pct"/>
            <w:tcBorders>
              <w:top w:val="single" w:sz="4" w:space="0" w:color="auto"/>
              <w:left w:val="single" w:sz="12" w:space="0" w:color="auto"/>
              <w:bottom w:val="single" w:sz="4" w:space="0" w:color="auto"/>
              <w:right w:val="single" w:sz="4" w:space="0" w:color="auto"/>
            </w:tcBorders>
          </w:tcPr>
          <w:p w:rsidR="001D30FF" w:rsidRPr="00D66DE4" w:rsidRDefault="001D30FF"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1.2</w:t>
            </w:r>
          </w:p>
        </w:tc>
        <w:tc>
          <w:tcPr>
            <w:tcW w:w="4167" w:type="pct"/>
            <w:tcBorders>
              <w:top w:val="single" w:sz="4" w:space="0" w:color="auto"/>
              <w:left w:val="single" w:sz="4" w:space="0" w:color="auto"/>
              <w:bottom w:val="single" w:sz="4" w:space="0" w:color="auto"/>
              <w:right w:val="single" w:sz="12" w:space="0" w:color="auto"/>
            </w:tcBorders>
          </w:tcPr>
          <w:p w:rsidR="001D30FF"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Проводить регламентные работы по техническому обслуживанию систем вентиляции и кондиционирования в соответствии с документацией завода-изготовителя</w:t>
            </w:r>
          </w:p>
        </w:tc>
      </w:tr>
      <w:tr w:rsidR="001D30FF" w:rsidRPr="001D30FF" w:rsidTr="00B37A2C">
        <w:tc>
          <w:tcPr>
            <w:tcW w:w="833" w:type="pct"/>
            <w:tcBorders>
              <w:top w:val="single" w:sz="4" w:space="0" w:color="auto"/>
              <w:left w:val="single" w:sz="12" w:space="0" w:color="auto"/>
              <w:bottom w:val="single" w:sz="4" w:space="0" w:color="auto"/>
              <w:right w:val="single" w:sz="4" w:space="0" w:color="auto"/>
            </w:tcBorders>
          </w:tcPr>
          <w:p w:rsidR="001D30FF" w:rsidRPr="00D66DE4" w:rsidRDefault="001D30FF"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1.3</w:t>
            </w:r>
          </w:p>
        </w:tc>
        <w:tc>
          <w:tcPr>
            <w:tcW w:w="4167" w:type="pct"/>
            <w:tcBorders>
              <w:top w:val="single" w:sz="4" w:space="0" w:color="auto"/>
              <w:left w:val="single" w:sz="4" w:space="0" w:color="auto"/>
              <w:bottom w:val="single" w:sz="4" w:space="0" w:color="auto"/>
              <w:right w:val="single" w:sz="12" w:space="0" w:color="auto"/>
            </w:tcBorders>
          </w:tcPr>
          <w:p w:rsidR="001D30FF"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Выполнять работы по консервированию и расконсервированию систем вентиляции и кондиционирования</w:t>
            </w:r>
          </w:p>
        </w:tc>
      </w:tr>
      <w:tr w:rsidR="001D30FF" w:rsidRPr="001D30FF" w:rsidTr="00B37A2C">
        <w:tc>
          <w:tcPr>
            <w:tcW w:w="833" w:type="pct"/>
            <w:tcBorders>
              <w:top w:val="single" w:sz="4" w:space="0" w:color="auto"/>
              <w:left w:val="single" w:sz="12" w:space="0" w:color="auto"/>
              <w:bottom w:val="single" w:sz="4" w:space="0" w:color="auto"/>
              <w:right w:val="single" w:sz="4" w:space="0" w:color="auto"/>
            </w:tcBorders>
          </w:tcPr>
          <w:p w:rsidR="001D30FF" w:rsidRPr="00D66DE4" w:rsidRDefault="001D30FF"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2.1</w:t>
            </w:r>
          </w:p>
        </w:tc>
        <w:tc>
          <w:tcPr>
            <w:tcW w:w="4167" w:type="pct"/>
            <w:tcBorders>
              <w:top w:val="single" w:sz="4" w:space="0" w:color="auto"/>
              <w:left w:val="single" w:sz="4" w:space="0" w:color="auto"/>
              <w:bottom w:val="single" w:sz="4" w:space="0" w:color="auto"/>
              <w:right w:val="single" w:sz="12" w:space="0" w:color="auto"/>
            </w:tcBorders>
          </w:tcPr>
          <w:p w:rsidR="001D30FF"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Выполнять укрупнённую разборку и сборку основного оборудования, монтажных узлов и блоков</w:t>
            </w:r>
          </w:p>
        </w:tc>
      </w:tr>
      <w:tr w:rsidR="00396AB2" w:rsidRPr="001D30FF" w:rsidTr="00B37A2C">
        <w:tc>
          <w:tcPr>
            <w:tcW w:w="833" w:type="pct"/>
            <w:tcBorders>
              <w:top w:val="single" w:sz="4" w:space="0" w:color="auto"/>
              <w:left w:val="single" w:sz="12" w:space="0" w:color="auto"/>
              <w:bottom w:val="single" w:sz="4" w:space="0" w:color="auto"/>
              <w:right w:val="single" w:sz="4" w:space="0" w:color="auto"/>
            </w:tcBorders>
          </w:tcPr>
          <w:p w:rsidR="00396AB2" w:rsidRPr="00D66DE4" w:rsidRDefault="00396AB2"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2.2</w:t>
            </w:r>
          </w:p>
        </w:tc>
        <w:tc>
          <w:tcPr>
            <w:tcW w:w="4167" w:type="pct"/>
            <w:tcBorders>
              <w:top w:val="single" w:sz="4" w:space="0" w:color="auto"/>
              <w:left w:val="single" w:sz="4" w:space="0" w:color="auto"/>
              <w:bottom w:val="single" w:sz="4" w:space="0" w:color="auto"/>
              <w:right w:val="single" w:sz="12" w:space="0" w:color="auto"/>
            </w:tcBorders>
          </w:tcPr>
          <w:p w:rsidR="00396AB2"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Проводить диагностику отдельных элементов, узлов и блоков систем вентиляции и кондиционирования</w:t>
            </w:r>
          </w:p>
        </w:tc>
      </w:tr>
      <w:tr w:rsidR="001D30FF" w:rsidRPr="001D30FF" w:rsidTr="00B37A2C">
        <w:tc>
          <w:tcPr>
            <w:tcW w:w="833" w:type="pct"/>
            <w:tcBorders>
              <w:top w:val="single" w:sz="4" w:space="0" w:color="auto"/>
              <w:left w:val="single" w:sz="12" w:space="0" w:color="auto"/>
              <w:bottom w:val="single" w:sz="4" w:space="0" w:color="auto"/>
              <w:right w:val="single" w:sz="4" w:space="0" w:color="auto"/>
            </w:tcBorders>
          </w:tcPr>
          <w:p w:rsidR="001D30FF" w:rsidRPr="00D66DE4" w:rsidRDefault="001D30FF"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2.</w:t>
            </w:r>
            <w:r w:rsidR="00396AB2" w:rsidRPr="00D66DE4">
              <w:rPr>
                <w:rFonts w:ascii="Times New Roman" w:hAnsi="Times New Roman" w:cs="Times New Roman"/>
                <w:sz w:val="28"/>
                <w:szCs w:val="28"/>
              </w:rPr>
              <w:t>3</w:t>
            </w:r>
          </w:p>
        </w:tc>
        <w:tc>
          <w:tcPr>
            <w:tcW w:w="4167" w:type="pct"/>
            <w:tcBorders>
              <w:top w:val="single" w:sz="4" w:space="0" w:color="auto"/>
              <w:left w:val="single" w:sz="4" w:space="0" w:color="auto"/>
              <w:bottom w:val="single" w:sz="4" w:space="0" w:color="auto"/>
              <w:right w:val="single" w:sz="12" w:space="0" w:color="auto"/>
            </w:tcBorders>
          </w:tcPr>
          <w:p w:rsidR="001D30FF"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Выполнять наладку систем вентиляции и кондиционирования после ремонта.</w:t>
            </w:r>
          </w:p>
        </w:tc>
      </w:tr>
      <w:tr w:rsidR="001D30FF" w:rsidRPr="001D30FF" w:rsidTr="00B37A2C">
        <w:tc>
          <w:tcPr>
            <w:tcW w:w="833" w:type="pct"/>
            <w:tcBorders>
              <w:top w:val="single" w:sz="4" w:space="0" w:color="auto"/>
              <w:left w:val="single" w:sz="12" w:space="0" w:color="auto"/>
              <w:bottom w:val="single" w:sz="4" w:space="0" w:color="auto"/>
              <w:right w:val="single" w:sz="4" w:space="0" w:color="auto"/>
            </w:tcBorders>
          </w:tcPr>
          <w:p w:rsidR="001D30FF" w:rsidRPr="00D66DE4" w:rsidRDefault="001D30FF"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3.1</w:t>
            </w:r>
          </w:p>
        </w:tc>
        <w:tc>
          <w:tcPr>
            <w:tcW w:w="4167" w:type="pct"/>
            <w:tcBorders>
              <w:top w:val="single" w:sz="4" w:space="0" w:color="auto"/>
              <w:left w:val="single" w:sz="4" w:space="0" w:color="auto"/>
              <w:bottom w:val="single" w:sz="4" w:space="0" w:color="auto"/>
              <w:right w:val="single" w:sz="12" w:space="0" w:color="auto"/>
            </w:tcBorders>
          </w:tcPr>
          <w:p w:rsidR="001D30FF"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Определять порядок проведения работ по техническому обслуживанию и ремонту систем вентиляции и кондиционирования</w:t>
            </w:r>
          </w:p>
        </w:tc>
      </w:tr>
      <w:tr w:rsidR="001D30FF" w:rsidRPr="001D30FF" w:rsidTr="00B37A2C">
        <w:tc>
          <w:tcPr>
            <w:tcW w:w="833" w:type="pct"/>
            <w:tcBorders>
              <w:top w:val="single" w:sz="4" w:space="0" w:color="auto"/>
              <w:left w:val="single" w:sz="12" w:space="0" w:color="auto"/>
              <w:bottom w:val="single" w:sz="4" w:space="0" w:color="auto"/>
              <w:right w:val="single" w:sz="4" w:space="0" w:color="auto"/>
            </w:tcBorders>
          </w:tcPr>
          <w:p w:rsidR="001D30FF" w:rsidRPr="00D66DE4" w:rsidRDefault="001D30FF"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lastRenderedPageBreak/>
              <w:t>ПК 3.2</w:t>
            </w:r>
          </w:p>
        </w:tc>
        <w:tc>
          <w:tcPr>
            <w:tcW w:w="4167" w:type="pct"/>
            <w:tcBorders>
              <w:top w:val="single" w:sz="4" w:space="0" w:color="auto"/>
              <w:left w:val="single" w:sz="4" w:space="0" w:color="auto"/>
              <w:bottom w:val="single" w:sz="4" w:space="0" w:color="auto"/>
              <w:right w:val="single" w:sz="12" w:space="0" w:color="auto"/>
            </w:tcBorders>
          </w:tcPr>
          <w:p w:rsidR="001D30FF"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Определять перечень необходимых для проведения работ расходных материалов, инструментов, контрольно-измерительных приборов</w:t>
            </w:r>
          </w:p>
        </w:tc>
      </w:tr>
      <w:tr w:rsidR="00396AB2" w:rsidRPr="001D30FF" w:rsidTr="00B37A2C">
        <w:tc>
          <w:tcPr>
            <w:tcW w:w="833" w:type="pct"/>
            <w:tcBorders>
              <w:top w:val="single" w:sz="4" w:space="0" w:color="auto"/>
              <w:left w:val="single" w:sz="12" w:space="0" w:color="auto"/>
              <w:bottom w:val="single" w:sz="4" w:space="0" w:color="auto"/>
              <w:right w:val="single" w:sz="4" w:space="0" w:color="auto"/>
            </w:tcBorders>
          </w:tcPr>
          <w:p w:rsidR="00396AB2" w:rsidRPr="00D66DE4" w:rsidRDefault="00396AB2"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3.3</w:t>
            </w:r>
          </w:p>
        </w:tc>
        <w:tc>
          <w:tcPr>
            <w:tcW w:w="4167" w:type="pct"/>
            <w:tcBorders>
              <w:top w:val="single" w:sz="4" w:space="0" w:color="auto"/>
              <w:left w:val="single" w:sz="4" w:space="0" w:color="auto"/>
              <w:bottom w:val="single" w:sz="4" w:space="0" w:color="auto"/>
              <w:right w:val="single" w:sz="12" w:space="0" w:color="auto"/>
            </w:tcBorders>
          </w:tcPr>
          <w:p w:rsidR="00396AB2"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Определять трудоемкость и длительность работ по техническому обслуживанию и ремонту систем вентиляции и кондиционирования</w:t>
            </w:r>
          </w:p>
        </w:tc>
      </w:tr>
      <w:tr w:rsidR="001D30FF" w:rsidRPr="001D30FF" w:rsidTr="00B37A2C">
        <w:tc>
          <w:tcPr>
            <w:tcW w:w="833" w:type="pct"/>
            <w:tcBorders>
              <w:top w:val="single" w:sz="4" w:space="0" w:color="auto"/>
              <w:left w:val="single" w:sz="12" w:space="0" w:color="auto"/>
              <w:bottom w:val="single" w:sz="4" w:space="0" w:color="auto"/>
              <w:right w:val="single" w:sz="4" w:space="0" w:color="auto"/>
            </w:tcBorders>
          </w:tcPr>
          <w:p w:rsidR="001D30FF" w:rsidRPr="00D66DE4" w:rsidRDefault="001D30FF"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3.4</w:t>
            </w:r>
          </w:p>
        </w:tc>
        <w:tc>
          <w:tcPr>
            <w:tcW w:w="4167" w:type="pct"/>
            <w:tcBorders>
              <w:top w:val="single" w:sz="4" w:space="0" w:color="auto"/>
              <w:left w:val="single" w:sz="4" w:space="0" w:color="auto"/>
              <w:bottom w:val="single" w:sz="4" w:space="0" w:color="auto"/>
              <w:right w:val="single" w:sz="12" w:space="0" w:color="auto"/>
            </w:tcBorders>
          </w:tcPr>
          <w:p w:rsidR="001D30FF"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w:t>
            </w:r>
          </w:p>
        </w:tc>
      </w:tr>
      <w:tr w:rsidR="00396AB2" w:rsidRPr="001D30FF" w:rsidTr="00B37A2C">
        <w:tc>
          <w:tcPr>
            <w:tcW w:w="833" w:type="pct"/>
            <w:tcBorders>
              <w:top w:val="single" w:sz="4" w:space="0" w:color="auto"/>
              <w:left w:val="single" w:sz="12" w:space="0" w:color="auto"/>
              <w:bottom w:val="single" w:sz="4" w:space="0" w:color="auto"/>
              <w:right w:val="single" w:sz="4" w:space="0" w:color="auto"/>
            </w:tcBorders>
          </w:tcPr>
          <w:p w:rsidR="00396AB2" w:rsidRPr="00D66DE4" w:rsidRDefault="00396AB2" w:rsidP="00D66DE4">
            <w:pPr>
              <w:widowControl w:val="0"/>
              <w:suppressAutoHyphens/>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ПК 3.5</w:t>
            </w:r>
          </w:p>
        </w:tc>
        <w:tc>
          <w:tcPr>
            <w:tcW w:w="4167" w:type="pct"/>
            <w:tcBorders>
              <w:top w:val="single" w:sz="4" w:space="0" w:color="auto"/>
              <w:left w:val="single" w:sz="4" w:space="0" w:color="auto"/>
              <w:bottom w:val="single" w:sz="4" w:space="0" w:color="auto"/>
              <w:right w:val="single" w:sz="12" w:space="0" w:color="auto"/>
            </w:tcBorders>
          </w:tcPr>
          <w:p w:rsidR="00396AB2" w:rsidRPr="00D66DE4" w:rsidRDefault="00D66DE4" w:rsidP="00D66DE4">
            <w:pPr>
              <w:spacing w:after="0" w:line="240" w:lineRule="auto"/>
              <w:jc w:val="both"/>
              <w:rPr>
                <w:rFonts w:ascii="Times New Roman" w:hAnsi="Times New Roman" w:cs="Times New Roman"/>
                <w:sz w:val="28"/>
                <w:szCs w:val="28"/>
              </w:rPr>
            </w:pPr>
            <w:r w:rsidRPr="00D66DE4">
              <w:rPr>
                <w:rFonts w:ascii="Times New Roman" w:hAnsi="Times New Roman" w:cs="Times New Roman"/>
                <w:sz w:val="28"/>
                <w:szCs w:val="28"/>
              </w:rPr>
              <w:t>Организовывать и контролировать выполнение работ по техническому обслуживанию и ремонту систем вентиляции и кондиционирования силами подчиненных.</w:t>
            </w:r>
          </w:p>
        </w:tc>
      </w:tr>
      <w:tr w:rsidR="009102E4" w:rsidRPr="001D30FF" w:rsidTr="00B37A2C">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01</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spacing w:after="0" w:line="240" w:lineRule="auto"/>
              <w:rPr>
                <w:rFonts w:ascii="Times New Roman" w:hAnsi="Times New Roman" w:cs="Times New Roman"/>
                <w:b/>
                <w:sz w:val="28"/>
                <w:szCs w:val="28"/>
              </w:rPr>
            </w:pPr>
            <w:r w:rsidRPr="00D66DE4">
              <w:rPr>
                <w:rFonts w:ascii="Times New Roman" w:hAnsi="Times New Roman" w:cs="Times New Roman"/>
                <w:sz w:val="28"/>
                <w:szCs w:val="28"/>
              </w:rPr>
              <w:t>Выбирать способы решения задач профессиональной деятельности, применительно к различным контекстам</w:t>
            </w:r>
          </w:p>
        </w:tc>
      </w:tr>
      <w:tr w:rsidR="009102E4" w:rsidRPr="001D30FF" w:rsidTr="00B37A2C">
        <w:trPr>
          <w:trHeight w:val="463"/>
        </w:trPr>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02</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spacing w:after="0" w:line="240" w:lineRule="auto"/>
              <w:rPr>
                <w:rFonts w:ascii="Times New Roman" w:hAnsi="Times New Roman" w:cs="Times New Roman"/>
                <w:iCs/>
                <w:sz w:val="28"/>
                <w:szCs w:val="28"/>
              </w:rPr>
            </w:pPr>
            <w:r w:rsidRPr="00D66DE4">
              <w:rPr>
                <w:rFonts w:ascii="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9102E4" w:rsidRPr="001D30FF" w:rsidTr="00B37A2C">
        <w:trPr>
          <w:trHeight w:val="155"/>
        </w:trPr>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03</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Планировать и реализовывать собственное профессиональное и личностное развитие.</w:t>
            </w:r>
          </w:p>
        </w:tc>
      </w:tr>
      <w:tr w:rsidR="009102E4" w:rsidRPr="001D30FF" w:rsidTr="00B37A2C">
        <w:trPr>
          <w:trHeight w:val="206"/>
        </w:trPr>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04</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tabs>
                <w:tab w:val="left" w:pos="-250"/>
              </w:tabs>
              <w:spacing w:after="0" w:line="240" w:lineRule="auto"/>
              <w:rPr>
                <w:rFonts w:ascii="Times New Roman" w:hAnsi="Times New Roman" w:cs="Times New Roman"/>
                <w:sz w:val="28"/>
                <w:szCs w:val="28"/>
              </w:rPr>
            </w:pPr>
            <w:r w:rsidRPr="00D66DE4">
              <w:rPr>
                <w:rFonts w:ascii="Times New Roman" w:hAnsi="Times New Roman" w:cs="Times New Roman"/>
                <w:sz w:val="28"/>
                <w:szCs w:val="28"/>
              </w:rPr>
              <w:t>Работать в коллективе и команде, эффективно взаимодействовать с коллегами, руководством, клиентами.</w:t>
            </w:r>
          </w:p>
        </w:tc>
      </w:tr>
      <w:tr w:rsidR="009102E4" w:rsidRPr="001D30FF" w:rsidTr="00B37A2C">
        <w:trPr>
          <w:trHeight w:val="270"/>
        </w:trPr>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05</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tabs>
                <w:tab w:val="left" w:pos="-250"/>
              </w:tabs>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r>
      <w:tr w:rsidR="009102E4" w:rsidRPr="001D30FF" w:rsidTr="00B37A2C">
        <w:trPr>
          <w:trHeight w:val="244"/>
        </w:trPr>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06</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tabs>
                <w:tab w:val="left" w:pos="-250"/>
              </w:tabs>
              <w:spacing w:after="0" w:line="240" w:lineRule="auto"/>
              <w:rPr>
                <w:rFonts w:ascii="Times New Roman" w:hAnsi="Times New Roman" w:cs="Times New Roman"/>
                <w:sz w:val="28"/>
                <w:szCs w:val="28"/>
              </w:rPr>
            </w:pPr>
            <w:r w:rsidRPr="00D66DE4">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9102E4" w:rsidRPr="001D30FF" w:rsidTr="00B37A2C">
        <w:trPr>
          <w:trHeight w:val="334"/>
        </w:trPr>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07</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tabs>
                <w:tab w:val="left" w:pos="-250"/>
              </w:tabs>
              <w:spacing w:after="0" w:line="240" w:lineRule="auto"/>
              <w:rPr>
                <w:rFonts w:ascii="Times New Roman" w:hAnsi="Times New Roman" w:cs="Times New Roman"/>
                <w:sz w:val="28"/>
                <w:szCs w:val="28"/>
              </w:rPr>
            </w:pPr>
            <w:r w:rsidRPr="00D66DE4">
              <w:rPr>
                <w:rFonts w:ascii="Times New Roman" w:hAnsi="Times New Roman" w:cs="Times New Roman"/>
                <w:sz w:val="28"/>
                <w:szCs w:val="28"/>
              </w:rPr>
              <w:t>Содействовать сохранению окружающей среды, ресурсосбережению, эффективно действовать в чрезвычайных ситуациях.</w:t>
            </w:r>
          </w:p>
        </w:tc>
      </w:tr>
      <w:tr w:rsidR="009102E4" w:rsidRPr="001D30FF" w:rsidTr="00B37A2C">
        <w:trPr>
          <w:trHeight w:val="309"/>
        </w:trPr>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09</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tabs>
                <w:tab w:val="left" w:pos="-250"/>
              </w:tabs>
              <w:spacing w:after="0" w:line="240" w:lineRule="auto"/>
              <w:rPr>
                <w:rFonts w:ascii="Times New Roman" w:hAnsi="Times New Roman" w:cs="Times New Roman"/>
                <w:sz w:val="28"/>
                <w:szCs w:val="28"/>
              </w:rPr>
            </w:pPr>
            <w:r w:rsidRPr="00D66DE4">
              <w:rPr>
                <w:rFonts w:ascii="Times New Roman" w:hAnsi="Times New Roman" w:cs="Times New Roman"/>
                <w:sz w:val="28"/>
                <w:szCs w:val="28"/>
              </w:rPr>
              <w:t>Использовать информационные технологии в профессиональной деятельности</w:t>
            </w:r>
          </w:p>
        </w:tc>
      </w:tr>
      <w:tr w:rsidR="009102E4" w:rsidRPr="001D30FF" w:rsidTr="00B37A2C">
        <w:trPr>
          <w:trHeight w:val="309"/>
        </w:trPr>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10</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tabs>
                <w:tab w:val="left" w:pos="-250"/>
              </w:tabs>
              <w:spacing w:after="0" w:line="240" w:lineRule="auto"/>
              <w:rPr>
                <w:rFonts w:ascii="Times New Roman" w:hAnsi="Times New Roman" w:cs="Times New Roman"/>
                <w:sz w:val="28"/>
                <w:szCs w:val="28"/>
              </w:rPr>
            </w:pPr>
            <w:r w:rsidRPr="00D66DE4">
              <w:rPr>
                <w:rFonts w:ascii="Times New Roman" w:hAnsi="Times New Roman" w:cs="Times New Roman"/>
                <w:sz w:val="28"/>
                <w:szCs w:val="28"/>
              </w:rPr>
              <w:t>Пользоваться профессиональной документацией на государственном и иностранном языках.</w:t>
            </w:r>
          </w:p>
        </w:tc>
      </w:tr>
      <w:tr w:rsidR="009102E4" w:rsidRPr="001D30FF" w:rsidTr="00B37A2C">
        <w:trPr>
          <w:trHeight w:val="309"/>
        </w:trPr>
        <w:tc>
          <w:tcPr>
            <w:tcW w:w="833" w:type="pct"/>
            <w:tcBorders>
              <w:top w:val="single" w:sz="4" w:space="0" w:color="auto"/>
              <w:left w:val="single" w:sz="12" w:space="0" w:color="auto"/>
              <w:bottom w:val="single" w:sz="4" w:space="0" w:color="auto"/>
              <w:right w:val="single" w:sz="4" w:space="0" w:color="auto"/>
            </w:tcBorders>
          </w:tcPr>
          <w:p w:rsidR="009102E4" w:rsidRPr="00D66DE4" w:rsidRDefault="009102E4" w:rsidP="00D66DE4">
            <w:pPr>
              <w:spacing w:after="0" w:line="240" w:lineRule="auto"/>
              <w:rPr>
                <w:rFonts w:ascii="Times New Roman" w:hAnsi="Times New Roman" w:cs="Times New Roman"/>
                <w:sz w:val="28"/>
                <w:szCs w:val="28"/>
              </w:rPr>
            </w:pPr>
            <w:r w:rsidRPr="00D66DE4">
              <w:rPr>
                <w:rFonts w:ascii="Times New Roman" w:hAnsi="Times New Roman" w:cs="Times New Roman"/>
                <w:sz w:val="28"/>
                <w:szCs w:val="28"/>
              </w:rPr>
              <w:t>ОК 11</w:t>
            </w:r>
          </w:p>
        </w:tc>
        <w:tc>
          <w:tcPr>
            <w:tcW w:w="4167" w:type="pct"/>
            <w:tcBorders>
              <w:top w:val="single" w:sz="4" w:space="0" w:color="auto"/>
              <w:left w:val="single" w:sz="4" w:space="0" w:color="auto"/>
              <w:bottom w:val="single" w:sz="4" w:space="0" w:color="auto"/>
              <w:right w:val="single" w:sz="12" w:space="0" w:color="auto"/>
            </w:tcBorders>
          </w:tcPr>
          <w:p w:rsidR="009102E4" w:rsidRPr="00D66DE4" w:rsidRDefault="009102E4" w:rsidP="00D66DE4">
            <w:pPr>
              <w:tabs>
                <w:tab w:val="left" w:pos="-250"/>
              </w:tabs>
              <w:spacing w:after="0" w:line="240" w:lineRule="auto"/>
              <w:rPr>
                <w:rFonts w:ascii="Times New Roman" w:hAnsi="Times New Roman" w:cs="Times New Roman"/>
                <w:sz w:val="28"/>
                <w:szCs w:val="28"/>
              </w:rPr>
            </w:pPr>
            <w:r w:rsidRPr="00D66DE4">
              <w:rPr>
                <w:rFonts w:ascii="Times New Roman" w:hAnsi="Times New Roman" w:cs="Times New Roman"/>
                <w:sz w:val="28"/>
                <w:szCs w:val="28"/>
              </w:rPr>
              <w:t>Планировать предпринимательскую деятельность в профессиональной сфере.</w:t>
            </w:r>
          </w:p>
        </w:tc>
      </w:tr>
    </w:tbl>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sectPr w:rsidR="001D30FF" w:rsidRPr="001D30FF">
          <w:footerReference w:type="even" r:id="rId8"/>
          <w:footerReference w:type="default" r:id="rId9"/>
          <w:pgSz w:w="11906" w:h="16838"/>
          <w:pgMar w:top="1134" w:right="850" w:bottom="1134" w:left="1701" w:header="708" w:footer="708" w:gutter="0"/>
          <w:cols w:space="720"/>
        </w:sectPr>
      </w:pPr>
    </w:p>
    <w:p w:rsidR="001D30FF" w:rsidRPr="001D30FF" w:rsidRDefault="001D30FF" w:rsidP="001D30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sz w:val="28"/>
          <w:szCs w:val="28"/>
          <w:u w:val="single"/>
        </w:rPr>
      </w:pPr>
      <w:r w:rsidRPr="001D30FF">
        <w:rPr>
          <w:b/>
          <w:sz w:val="28"/>
          <w:szCs w:val="28"/>
        </w:rPr>
        <w:lastRenderedPageBreak/>
        <w:t>2.3. Тематический план и содержание учебной дисциплины</w:t>
      </w:r>
    </w:p>
    <w:p w:rsidR="001D30FF" w:rsidRPr="00904155" w:rsidRDefault="005216E2" w:rsidP="001D30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sz w:val="28"/>
          <w:szCs w:val="28"/>
          <w:u w:val="single"/>
        </w:rPr>
      </w:pPr>
      <w:r>
        <w:rPr>
          <w:b/>
          <w:caps/>
          <w:sz w:val="28"/>
          <w:szCs w:val="28"/>
          <w:u w:val="single"/>
        </w:rPr>
        <w:t>ОП.17</w:t>
      </w:r>
      <w:r w:rsidR="001D30FF" w:rsidRPr="00904155">
        <w:rPr>
          <w:b/>
          <w:caps/>
          <w:sz w:val="28"/>
          <w:szCs w:val="28"/>
          <w:u w:val="single"/>
        </w:rPr>
        <w:t xml:space="preserve"> ОСНОВЫ </w:t>
      </w:r>
      <w:r>
        <w:rPr>
          <w:b/>
          <w:caps/>
          <w:sz w:val="28"/>
          <w:szCs w:val="28"/>
          <w:u w:val="single"/>
        </w:rPr>
        <w:t>ПРЕДПРИНИМАТЕЛЬСТВА</w:t>
      </w:r>
    </w:p>
    <w:p w:rsidR="001D30FF" w:rsidRPr="001D30FF" w:rsidRDefault="00904155"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8"/>
          <w:szCs w:val="28"/>
        </w:rPr>
      </w:pPr>
      <w:r>
        <w:rPr>
          <w:rFonts w:ascii="Times New Roman" w:hAnsi="Times New Roman" w:cs="Times New Roman"/>
          <w:bCs/>
          <w:i/>
          <w:sz w:val="28"/>
          <w:szCs w:val="28"/>
        </w:rPr>
        <w:t>(</w:t>
      </w:r>
      <w:r w:rsidR="001D30FF" w:rsidRPr="001D30FF">
        <w:rPr>
          <w:rFonts w:ascii="Times New Roman" w:hAnsi="Times New Roman" w:cs="Times New Roman"/>
          <w:bCs/>
          <w:i/>
          <w:sz w:val="28"/>
          <w:szCs w:val="28"/>
        </w:rPr>
        <w:t>наименование</w:t>
      </w:r>
      <w:r>
        <w:rPr>
          <w:rFonts w:ascii="Times New Roman" w:hAnsi="Times New Roman" w:cs="Times New Roman"/>
          <w:bCs/>
          <w:i/>
          <w:sz w:val="28"/>
          <w:szCs w:val="28"/>
        </w:rPr>
        <w:t>)</w:t>
      </w:r>
    </w:p>
    <w:tbl>
      <w:tblPr>
        <w:tblW w:w="15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354"/>
        <w:gridCol w:w="13"/>
        <w:gridCol w:w="9612"/>
        <w:gridCol w:w="1812"/>
        <w:gridCol w:w="1569"/>
      </w:tblGrid>
      <w:tr w:rsidR="001D30FF" w:rsidRPr="001D30FF" w:rsidTr="001D30FF">
        <w:trPr>
          <w:trHeight w:val="890"/>
        </w:trPr>
        <w:tc>
          <w:tcPr>
            <w:tcW w:w="2448" w:type="dxa"/>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04155">
              <w:rPr>
                <w:rFonts w:ascii="Times New Roman" w:hAnsi="Times New Roman" w:cs="Times New Roman"/>
                <w:b/>
                <w:bCs/>
                <w:sz w:val="24"/>
                <w:szCs w:val="24"/>
              </w:rPr>
              <w:t>Наименование разделов и тем</w:t>
            </w: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 курсовая работа (проект)</w:t>
            </w:r>
            <w:r w:rsidRPr="00904155">
              <w:rPr>
                <w:rFonts w:ascii="Times New Roman" w:hAnsi="Times New Roman" w:cs="Times New Roman"/>
                <w:bCs/>
                <w:i/>
                <w:sz w:val="24"/>
                <w:szCs w:val="24"/>
              </w:rPr>
              <w:t xml:space="preserve"> (если предусмотрены)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04155">
              <w:rPr>
                <w:rFonts w:ascii="Times New Roman" w:hAnsi="Times New Roman" w:cs="Times New Roman"/>
                <w:b/>
                <w:bCs/>
                <w:sz w:val="24"/>
                <w:szCs w:val="24"/>
              </w:rPr>
              <w:t>Объем часов</w:t>
            </w:r>
          </w:p>
        </w:tc>
        <w:tc>
          <w:tcPr>
            <w:tcW w:w="1569" w:type="dxa"/>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04155">
              <w:rPr>
                <w:rFonts w:ascii="Times New Roman" w:hAnsi="Times New Roman" w:cs="Times New Roman"/>
                <w:b/>
                <w:bCs/>
                <w:sz w:val="24"/>
                <w:szCs w:val="24"/>
              </w:rPr>
              <w:t>Уровень освоения</w:t>
            </w:r>
          </w:p>
        </w:tc>
      </w:tr>
      <w:tr w:rsidR="001D30FF" w:rsidRPr="001D30FF" w:rsidTr="00B37A2C">
        <w:trPr>
          <w:trHeight w:val="20"/>
        </w:trPr>
        <w:tc>
          <w:tcPr>
            <w:tcW w:w="2448" w:type="dxa"/>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04155">
              <w:rPr>
                <w:rFonts w:ascii="Times New Roman" w:hAnsi="Times New Roman" w:cs="Times New Roman"/>
                <w:b/>
                <w:bCs/>
                <w:sz w:val="24"/>
                <w:szCs w:val="24"/>
              </w:rPr>
              <w:t>1</w:t>
            </w: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04155">
              <w:rPr>
                <w:rFonts w:ascii="Times New Roman" w:hAnsi="Times New Roman" w:cs="Times New Roman"/>
                <w:b/>
                <w:bCs/>
                <w:sz w:val="24"/>
                <w:szCs w:val="24"/>
              </w:rPr>
              <w:t>2</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04155">
              <w:rPr>
                <w:rFonts w:ascii="Times New Roman" w:hAnsi="Times New Roman" w:cs="Times New Roman"/>
                <w:b/>
                <w:bCs/>
                <w:sz w:val="24"/>
                <w:szCs w:val="24"/>
              </w:rPr>
              <w:t>3</w:t>
            </w:r>
          </w:p>
        </w:tc>
        <w:tc>
          <w:tcPr>
            <w:tcW w:w="1569" w:type="dxa"/>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sidRPr="001D30FF">
              <w:rPr>
                <w:rFonts w:ascii="Times New Roman" w:hAnsi="Times New Roman" w:cs="Times New Roman"/>
                <w:b/>
                <w:bCs/>
                <w:sz w:val="28"/>
                <w:szCs w:val="28"/>
              </w:rPr>
              <w:t>4</w:t>
            </w:r>
          </w:p>
        </w:tc>
      </w:tr>
      <w:tr w:rsidR="001D30FF" w:rsidRPr="001D30FF" w:rsidTr="00B37A2C">
        <w:trPr>
          <w:trHeight w:val="20"/>
        </w:trPr>
        <w:tc>
          <w:tcPr>
            <w:tcW w:w="2448" w:type="dxa"/>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04155">
              <w:rPr>
                <w:rFonts w:ascii="Times New Roman" w:hAnsi="Times New Roman" w:cs="Times New Roman"/>
                <w:b/>
                <w:bCs/>
                <w:sz w:val="24"/>
                <w:szCs w:val="24"/>
              </w:rPr>
              <w:t>Раздел 1</w:t>
            </w:r>
          </w:p>
          <w:p w:rsidR="00E56F1F" w:rsidRDefault="00320DC2" w:rsidP="00E5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Основы </w:t>
            </w:r>
            <w:r w:rsidR="00E56F1F">
              <w:rPr>
                <w:rFonts w:ascii="Times New Roman" w:hAnsi="Times New Roman" w:cs="Times New Roman"/>
                <w:b/>
                <w:bCs/>
                <w:sz w:val="24"/>
                <w:szCs w:val="24"/>
              </w:rPr>
              <w:t>предприни-</w:t>
            </w:r>
          </w:p>
          <w:p w:rsidR="001D30FF" w:rsidRPr="00904155" w:rsidRDefault="00E56F1F" w:rsidP="00E5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мательства</w:t>
            </w: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2" w:type="dxa"/>
            <w:shd w:val="clear" w:color="auto" w:fill="auto"/>
          </w:tcPr>
          <w:p w:rsidR="001D30FF" w:rsidRPr="00904155" w:rsidRDefault="005C362A"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32</w:t>
            </w:r>
          </w:p>
        </w:tc>
        <w:tc>
          <w:tcPr>
            <w:tcW w:w="1569" w:type="dxa"/>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D30FF" w:rsidRPr="00322BFF" w:rsidRDefault="001D30FF"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22BFF">
              <w:rPr>
                <w:rFonts w:ascii="Times New Roman" w:hAnsi="Times New Roman" w:cs="Times New Roman"/>
                <w:b/>
                <w:bCs/>
                <w:sz w:val="24"/>
                <w:szCs w:val="24"/>
              </w:rPr>
              <w:t xml:space="preserve">Тема 1.1 </w:t>
            </w:r>
          </w:p>
          <w:p w:rsidR="00E56F1F" w:rsidRPr="00BA743A" w:rsidRDefault="00E56F1F" w:rsidP="00E56F1F">
            <w:pPr>
              <w:jc w:val="center"/>
              <w:rPr>
                <w:rFonts w:ascii="Times New Roman" w:hAnsi="Times New Roman" w:cs="Times New Roman"/>
                <w:bCs/>
              </w:rPr>
            </w:pPr>
            <w:r w:rsidRPr="00BA743A">
              <w:rPr>
                <w:rFonts w:ascii="Times New Roman" w:hAnsi="Times New Roman" w:cs="Times New Roman"/>
                <w:bCs/>
              </w:rPr>
              <w:t>Сущность предпринимательства и его виды</w:t>
            </w:r>
          </w:p>
          <w:p w:rsidR="00320DC2" w:rsidRPr="00320DC2" w:rsidRDefault="00320DC2"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spacing w:after="0" w:line="240" w:lineRule="auto"/>
              <w:rPr>
                <w:rFonts w:ascii="Times New Roman" w:hAnsi="Times New Roman" w:cs="Times New Roman"/>
                <w:b/>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5C362A" w:rsidRDefault="005C362A"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C362A">
              <w:rPr>
                <w:rFonts w:ascii="Times New Roman" w:hAnsi="Times New Roman" w:cs="Times New Roman"/>
                <w:b/>
                <w:bCs/>
                <w:sz w:val="24"/>
                <w:szCs w:val="24"/>
              </w:rPr>
              <w:t>2</w:t>
            </w:r>
          </w:p>
        </w:tc>
        <w:tc>
          <w:tcPr>
            <w:tcW w:w="1569" w:type="dxa"/>
            <w:vMerge w:val="restart"/>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1</w:t>
            </w:r>
          </w:p>
        </w:tc>
      </w:tr>
      <w:tr w:rsidR="001D30FF" w:rsidRPr="001D30FF" w:rsidTr="00904155">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54" w:type="dxa"/>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tc>
        <w:tc>
          <w:tcPr>
            <w:tcW w:w="9625" w:type="dxa"/>
            <w:gridSpan w:val="2"/>
          </w:tcPr>
          <w:p w:rsidR="001D30FF" w:rsidRPr="00B0068E" w:rsidRDefault="00E56F1F" w:rsidP="006A6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A743A">
              <w:rPr>
                <w:rFonts w:ascii="Times New Roman" w:hAnsi="Times New Roman" w:cs="Times New Roman"/>
              </w:rPr>
              <w:t>Сущность предпринимательства и предпринимательской деятельности. Виды предпринимательской деятельности. Индивидуальное предпринимательство. Совместное предпринимательство. Сущность инновационного предпринимательства.</w:t>
            </w:r>
            <w:r w:rsidR="005C362A">
              <w:rPr>
                <w:rFonts w:ascii="Times New Roman" w:hAnsi="Times New Roman" w:cs="Times New Roman"/>
              </w:rPr>
              <w:t>Предпринимательская среда  и ее элементы. Субъекты предпринимательской среды и их взаимосвязь</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79" w:type="dxa"/>
            <w:gridSpan w:val="3"/>
          </w:tcPr>
          <w:p w:rsidR="001D30FF" w:rsidRPr="00904155" w:rsidRDefault="001D30FF" w:rsidP="00C04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Практические занятия</w:t>
            </w:r>
            <w:r w:rsidR="001D24E7">
              <w:rPr>
                <w:rFonts w:ascii="Times New Roman" w:hAnsi="Times New Roman" w:cs="Times New Roman"/>
                <w:b/>
                <w:bCs/>
                <w:sz w:val="24"/>
                <w:szCs w:val="24"/>
              </w:rPr>
              <w:t xml:space="preserve">: </w:t>
            </w:r>
          </w:p>
        </w:tc>
        <w:tc>
          <w:tcPr>
            <w:tcW w:w="1812" w:type="dxa"/>
            <w:shd w:val="clear" w:color="auto" w:fill="auto"/>
          </w:tcPr>
          <w:p w:rsidR="001D30FF" w:rsidRPr="00904155" w:rsidRDefault="00C0414C"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Самостоятельная работа обучающихся</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1D30FF" w:rsidRPr="00322BFF"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22BFF">
              <w:rPr>
                <w:rFonts w:ascii="Times New Roman" w:hAnsi="Times New Roman" w:cs="Times New Roman"/>
                <w:b/>
                <w:bCs/>
                <w:sz w:val="24"/>
                <w:szCs w:val="24"/>
              </w:rPr>
              <w:t>Тема 1.2</w:t>
            </w:r>
          </w:p>
          <w:p w:rsidR="00E56F1F" w:rsidRPr="00BA743A" w:rsidRDefault="00E56F1F" w:rsidP="00E56F1F">
            <w:pPr>
              <w:pStyle w:val="a3"/>
              <w:spacing w:before="0" w:beforeAutospacing="0" w:after="0" w:afterAutospacing="0"/>
              <w:jc w:val="center"/>
            </w:pPr>
            <w:r w:rsidRPr="00BA743A">
              <w:rPr>
                <w:bCs/>
              </w:rPr>
              <w:t>Принятие предпринимательского решения</w:t>
            </w:r>
          </w:p>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spacing w:after="0" w:line="240" w:lineRule="auto"/>
              <w:rPr>
                <w:rFonts w:ascii="Times New Roman" w:hAnsi="Times New Roman" w:cs="Times New Roman"/>
                <w:b/>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D25B4F" w:rsidRDefault="006A65FA"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25B4F">
              <w:rPr>
                <w:rFonts w:ascii="Times New Roman" w:hAnsi="Times New Roman" w:cs="Times New Roman"/>
                <w:b/>
                <w:bCs/>
                <w:sz w:val="24"/>
                <w:szCs w:val="24"/>
              </w:rPr>
              <w:t>4</w:t>
            </w: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904155">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54" w:type="dxa"/>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tc>
        <w:tc>
          <w:tcPr>
            <w:tcW w:w="9625" w:type="dxa"/>
            <w:gridSpan w:val="2"/>
          </w:tcPr>
          <w:p w:rsidR="001D30FF" w:rsidRPr="006A65FA" w:rsidRDefault="00E56F1F" w:rsidP="00331E5E">
            <w:pPr>
              <w:autoSpaceDE w:val="0"/>
              <w:autoSpaceDN w:val="0"/>
              <w:adjustRightInd w:val="0"/>
              <w:spacing w:after="0" w:line="240" w:lineRule="auto"/>
              <w:rPr>
                <w:rFonts w:ascii="Times New Roman" w:hAnsi="Times New Roman" w:cs="Times New Roman"/>
                <w:sz w:val="24"/>
                <w:szCs w:val="24"/>
              </w:rPr>
            </w:pPr>
            <w:r w:rsidRPr="006A65FA">
              <w:rPr>
                <w:rFonts w:ascii="Times New Roman" w:hAnsi="Times New Roman" w:cs="Times New Roman"/>
                <w:bCs/>
                <w:sz w:val="24"/>
                <w:szCs w:val="24"/>
              </w:rPr>
              <w:t xml:space="preserve">Сфера принятия управленческих решений. </w:t>
            </w:r>
            <w:r w:rsidR="00331E5E" w:rsidRPr="006A65FA">
              <w:rPr>
                <w:rFonts w:ascii="Times New Roman" w:hAnsi="Times New Roman" w:cs="Times New Roman"/>
                <w:bCs/>
                <w:sz w:val="24"/>
                <w:szCs w:val="24"/>
              </w:rPr>
              <w:t>Т</w:t>
            </w:r>
            <w:r w:rsidRPr="006A65FA">
              <w:rPr>
                <w:rFonts w:ascii="Times New Roman" w:hAnsi="Times New Roman" w:cs="Times New Roman"/>
                <w:bCs/>
                <w:sz w:val="24"/>
                <w:szCs w:val="24"/>
              </w:rPr>
              <w:t>ехнология принятия предпринимательских решений.  Экономические  методы принятия предпринимательских решений.</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1</w:t>
            </w:r>
          </w:p>
        </w:tc>
      </w:tr>
      <w:tr w:rsidR="00331E5E" w:rsidRPr="001D30FF" w:rsidTr="00904155">
        <w:trPr>
          <w:trHeight w:val="20"/>
        </w:trPr>
        <w:tc>
          <w:tcPr>
            <w:tcW w:w="2448" w:type="dxa"/>
            <w:vMerge/>
          </w:tcPr>
          <w:p w:rsidR="00331E5E" w:rsidRPr="00320DC2" w:rsidRDefault="00331E5E"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54" w:type="dxa"/>
          </w:tcPr>
          <w:p w:rsidR="00331E5E" w:rsidRPr="00904155" w:rsidRDefault="00331E5E"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p>
        </w:tc>
        <w:tc>
          <w:tcPr>
            <w:tcW w:w="9625" w:type="dxa"/>
            <w:gridSpan w:val="2"/>
          </w:tcPr>
          <w:p w:rsidR="00331E5E" w:rsidRPr="006A65FA" w:rsidRDefault="00331E5E" w:rsidP="00C0414C">
            <w:pPr>
              <w:autoSpaceDE w:val="0"/>
              <w:autoSpaceDN w:val="0"/>
              <w:adjustRightInd w:val="0"/>
              <w:spacing w:after="0" w:line="240" w:lineRule="auto"/>
              <w:rPr>
                <w:rFonts w:ascii="Times New Roman" w:hAnsi="Times New Roman" w:cs="Times New Roman"/>
                <w:bCs/>
                <w:sz w:val="24"/>
                <w:szCs w:val="24"/>
              </w:rPr>
            </w:pPr>
            <w:r w:rsidRPr="006A65FA">
              <w:rPr>
                <w:rFonts w:ascii="Times New Roman" w:hAnsi="Times New Roman" w:cs="Times New Roman"/>
                <w:sz w:val="24"/>
                <w:szCs w:val="24"/>
              </w:rPr>
              <w:t>Внутренняя и внешняя среда предпринимательства. Базовые составляющие внутренней среды.  Факторы косвенного воздействия на принятие управленческих решений.</w:t>
            </w:r>
          </w:p>
        </w:tc>
        <w:tc>
          <w:tcPr>
            <w:tcW w:w="1812" w:type="dxa"/>
            <w:shd w:val="clear" w:color="auto" w:fill="auto"/>
          </w:tcPr>
          <w:p w:rsidR="00331E5E" w:rsidRPr="00904155" w:rsidRDefault="00331E5E"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tcPr>
          <w:p w:rsidR="00331E5E" w:rsidRPr="001D30FF" w:rsidRDefault="00331E5E"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79" w:type="dxa"/>
            <w:gridSpan w:val="3"/>
          </w:tcPr>
          <w:p w:rsidR="00322B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79" w:type="dxa"/>
            <w:gridSpan w:val="3"/>
          </w:tcPr>
          <w:p w:rsidR="00322BFF" w:rsidRPr="00E56F1F" w:rsidRDefault="001D30FF" w:rsidP="00E5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Практические занятия</w:t>
            </w:r>
            <w:r w:rsidR="00C0414C">
              <w:rPr>
                <w:rFonts w:ascii="Times New Roman" w:hAnsi="Times New Roman" w:cs="Times New Roman"/>
                <w:b/>
                <w:bCs/>
                <w:sz w:val="24"/>
                <w:szCs w:val="24"/>
              </w:rPr>
              <w:t>:</w:t>
            </w:r>
          </w:p>
        </w:tc>
        <w:tc>
          <w:tcPr>
            <w:tcW w:w="1812" w:type="dxa"/>
            <w:shd w:val="clear" w:color="auto" w:fill="auto"/>
          </w:tcPr>
          <w:p w:rsidR="001D30FF" w:rsidRPr="00904155" w:rsidRDefault="00E56F1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320DC2"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79" w:type="dxa"/>
            <w:gridSpan w:val="3"/>
          </w:tcPr>
          <w:p w:rsidR="001D30FF" w:rsidRPr="00904155" w:rsidRDefault="001D30FF"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 xml:space="preserve">Самостоятельная работа обучающихся:  </w:t>
            </w:r>
          </w:p>
        </w:tc>
        <w:tc>
          <w:tcPr>
            <w:tcW w:w="1812" w:type="dxa"/>
            <w:shd w:val="clear" w:color="auto" w:fill="auto"/>
          </w:tcPr>
          <w:p w:rsidR="001D30FF" w:rsidRPr="00904155" w:rsidRDefault="00AE4F2E"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1D30FF" w:rsidRPr="00322BFF" w:rsidRDefault="00320DC2" w:rsidP="00320DC2">
            <w:pPr>
              <w:spacing w:after="0" w:line="240" w:lineRule="auto"/>
              <w:jc w:val="center"/>
              <w:rPr>
                <w:rFonts w:ascii="Times New Roman" w:hAnsi="Times New Roman" w:cs="Times New Roman"/>
                <w:b/>
                <w:bCs/>
                <w:sz w:val="24"/>
                <w:szCs w:val="24"/>
              </w:rPr>
            </w:pPr>
            <w:r w:rsidRPr="00322BFF">
              <w:rPr>
                <w:rFonts w:ascii="Times New Roman" w:hAnsi="Times New Roman" w:cs="Times New Roman"/>
                <w:b/>
                <w:bCs/>
                <w:sz w:val="24"/>
                <w:szCs w:val="24"/>
              </w:rPr>
              <w:t xml:space="preserve">Тема </w:t>
            </w:r>
            <w:r w:rsidR="001D30FF" w:rsidRPr="00322BFF">
              <w:rPr>
                <w:rFonts w:ascii="Times New Roman" w:hAnsi="Times New Roman" w:cs="Times New Roman"/>
                <w:b/>
                <w:bCs/>
                <w:sz w:val="24"/>
                <w:szCs w:val="24"/>
              </w:rPr>
              <w:t>1</w:t>
            </w:r>
            <w:r w:rsidRPr="00322BFF">
              <w:rPr>
                <w:rFonts w:ascii="Times New Roman" w:hAnsi="Times New Roman" w:cs="Times New Roman"/>
                <w:b/>
                <w:bCs/>
                <w:sz w:val="24"/>
                <w:szCs w:val="24"/>
              </w:rPr>
              <w:t>.3</w:t>
            </w:r>
          </w:p>
          <w:p w:rsidR="00320DC2" w:rsidRPr="00331E5E" w:rsidRDefault="00331E5E" w:rsidP="00331E5E">
            <w:pPr>
              <w:spacing w:after="0" w:line="240" w:lineRule="auto"/>
              <w:jc w:val="center"/>
              <w:rPr>
                <w:rFonts w:ascii="Times New Roman" w:hAnsi="Times New Roman" w:cs="Times New Roman"/>
                <w:bCs/>
                <w:sz w:val="24"/>
                <w:szCs w:val="24"/>
              </w:rPr>
            </w:pPr>
            <w:r w:rsidRPr="00331E5E">
              <w:rPr>
                <w:rFonts w:ascii="Times New Roman" w:hAnsi="Times New Roman" w:cs="Times New Roman"/>
                <w:sz w:val="24"/>
                <w:szCs w:val="24"/>
              </w:rPr>
              <w:t>Организационно-правовые формы предпринимательской деятельности</w:t>
            </w: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5C362A" w:rsidRDefault="005C362A"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C362A">
              <w:rPr>
                <w:rFonts w:ascii="Times New Roman" w:hAnsi="Times New Roman" w:cs="Times New Roman"/>
                <w:b/>
                <w:bCs/>
                <w:sz w:val="24"/>
                <w:szCs w:val="24"/>
              </w:rPr>
              <w:t>4</w:t>
            </w: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331E5E">
        <w:trPr>
          <w:trHeight w:val="371"/>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67" w:type="dxa"/>
            <w:gridSpan w:val="2"/>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1</w:t>
            </w:r>
          </w:p>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612" w:type="dxa"/>
          </w:tcPr>
          <w:p w:rsidR="001D30FF" w:rsidRPr="00B0068E" w:rsidRDefault="00331E5E"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0068E">
              <w:rPr>
                <w:rFonts w:ascii="Times New Roman" w:eastAsia="Calibri" w:hAnsi="Times New Roman" w:cs="Times New Roman"/>
                <w:bCs/>
                <w:sz w:val="24"/>
                <w:szCs w:val="24"/>
              </w:rPr>
              <w:t>Основные организационные формы и виды организаций (предприятий</w:t>
            </w:r>
            <w:r w:rsidRPr="00331E5E">
              <w:rPr>
                <w:rFonts w:ascii="Times New Roman" w:eastAsia="Calibri" w:hAnsi="Times New Roman" w:cs="Times New Roman"/>
                <w:bCs/>
                <w:sz w:val="24"/>
                <w:szCs w:val="24"/>
              </w:rPr>
              <w:t>).</w:t>
            </w:r>
            <w:r w:rsidRPr="00331E5E">
              <w:rPr>
                <w:rFonts w:ascii="Times New Roman" w:hAnsi="Times New Roman" w:cs="Times New Roman"/>
                <w:sz w:val="24"/>
                <w:szCs w:val="24"/>
              </w:rPr>
              <w:t xml:space="preserve"> Механизмы функционирования предприятия</w:t>
            </w:r>
            <w:r>
              <w:rPr>
                <w:rFonts w:ascii="Times New Roman" w:hAnsi="Times New Roman" w:cs="Times New Roman"/>
                <w:sz w:val="24"/>
                <w:szCs w:val="24"/>
              </w:rPr>
              <w:t>.</w:t>
            </w:r>
            <w:r w:rsidR="005C362A" w:rsidRPr="00331E5E">
              <w:rPr>
                <w:rFonts w:ascii="Times New Roman" w:hAnsi="Times New Roman" w:cs="Times New Roman"/>
                <w:sz w:val="24"/>
                <w:szCs w:val="24"/>
              </w:rPr>
              <w:t xml:space="preserve"> Учредительные документы и их особенности</w:t>
            </w:r>
            <w:r w:rsidR="005C362A">
              <w:rPr>
                <w:rFonts w:ascii="Times New Roman" w:hAnsi="Times New Roman" w:cs="Times New Roman"/>
                <w:sz w:val="24"/>
                <w:szCs w:val="24"/>
              </w:rPr>
              <w:t>.</w:t>
            </w:r>
            <w:r w:rsidR="005C362A" w:rsidRPr="00331E5E">
              <w:rPr>
                <w:rFonts w:ascii="Times New Roman" w:hAnsi="Times New Roman" w:cs="Times New Roman"/>
                <w:sz w:val="24"/>
                <w:szCs w:val="24"/>
              </w:rPr>
              <w:t xml:space="preserve"> Порядок государственной регистрации и лицензирования предприятия</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2</w:t>
            </w: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Пра</w:t>
            </w:r>
            <w:r w:rsidR="00331E5E">
              <w:rPr>
                <w:rFonts w:ascii="Times New Roman" w:hAnsi="Times New Roman" w:cs="Times New Roman"/>
                <w:b/>
                <w:bCs/>
                <w:sz w:val="24"/>
                <w:szCs w:val="24"/>
              </w:rPr>
              <w:t>ктические занятия:</w:t>
            </w:r>
          </w:p>
          <w:p w:rsidR="00331E5E" w:rsidRPr="00904155" w:rsidRDefault="00331E5E" w:rsidP="00331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1E5E">
              <w:rPr>
                <w:rFonts w:ascii="Times New Roman" w:hAnsi="Times New Roman" w:cs="Times New Roman"/>
                <w:bCs/>
                <w:sz w:val="24"/>
                <w:szCs w:val="24"/>
              </w:rPr>
              <w:t>1. Сравнение</w:t>
            </w:r>
            <w:r>
              <w:rPr>
                <w:rFonts w:ascii="Times New Roman" w:eastAsia="Calibri" w:hAnsi="Times New Roman" w:cs="Times New Roman"/>
                <w:bCs/>
                <w:sz w:val="24"/>
                <w:szCs w:val="24"/>
              </w:rPr>
              <w:t>организационно-правовых</w:t>
            </w:r>
            <w:r w:rsidRPr="00B0068E">
              <w:rPr>
                <w:rFonts w:ascii="Times New Roman" w:eastAsia="Calibri" w:hAnsi="Times New Roman" w:cs="Times New Roman"/>
                <w:bCs/>
                <w:sz w:val="24"/>
                <w:szCs w:val="24"/>
              </w:rPr>
              <w:t xml:space="preserve"> форм организаций (предприятий</w:t>
            </w:r>
            <w:r>
              <w:rPr>
                <w:rFonts w:ascii="Times New Roman" w:eastAsia="Calibri" w:hAnsi="Times New Roman" w:cs="Times New Roman"/>
                <w:bCs/>
                <w:sz w:val="24"/>
                <w:szCs w:val="24"/>
              </w:rPr>
              <w:t>)</w:t>
            </w:r>
          </w:p>
        </w:tc>
        <w:tc>
          <w:tcPr>
            <w:tcW w:w="1812" w:type="dxa"/>
            <w:shd w:val="clear" w:color="auto" w:fill="auto"/>
          </w:tcPr>
          <w:p w:rsidR="001D30FF" w:rsidRPr="00904155" w:rsidRDefault="00331E5E"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AE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Само</w:t>
            </w:r>
            <w:r w:rsidR="00980B25">
              <w:rPr>
                <w:rFonts w:ascii="Times New Roman" w:hAnsi="Times New Roman" w:cs="Times New Roman"/>
                <w:b/>
                <w:bCs/>
                <w:sz w:val="24"/>
                <w:szCs w:val="24"/>
              </w:rPr>
              <w:t>стоятельная работа обучающихся</w:t>
            </w:r>
          </w:p>
        </w:tc>
        <w:tc>
          <w:tcPr>
            <w:tcW w:w="1812" w:type="dxa"/>
            <w:shd w:val="clear" w:color="auto" w:fill="auto"/>
          </w:tcPr>
          <w:p w:rsidR="001D30FF" w:rsidRPr="00904155" w:rsidRDefault="00AE4F2E"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320DC2" w:rsidRDefault="001D30FF"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04155">
              <w:rPr>
                <w:rFonts w:ascii="Times New Roman" w:hAnsi="Times New Roman" w:cs="Times New Roman"/>
                <w:b/>
                <w:bCs/>
                <w:sz w:val="24"/>
                <w:szCs w:val="24"/>
              </w:rPr>
              <w:t xml:space="preserve">Тема </w:t>
            </w:r>
            <w:r w:rsidR="00320DC2">
              <w:rPr>
                <w:rFonts w:ascii="Times New Roman" w:hAnsi="Times New Roman" w:cs="Times New Roman"/>
                <w:b/>
                <w:bCs/>
                <w:sz w:val="24"/>
                <w:szCs w:val="24"/>
              </w:rPr>
              <w:t>1.4</w:t>
            </w:r>
          </w:p>
          <w:p w:rsidR="009E64EA" w:rsidRPr="00BA743A" w:rsidRDefault="009E64EA" w:rsidP="009E64EA">
            <w:pPr>
              <w:jc w:val="center"/>
              <w:rPr>
                <w:rFonts w:ascii="Times New Roman" w:hAnsi="Times New Roman" w:cs="Times New Roman"/>
              </w:rPr>
            </w:pPr>
            <w:r w:rsidRPr="00BA743A">
              <w:rPr>
                <w:rFonts w:ascii="Times New Roman" w:hAnsi="Times New Roman" w:cs="Times New Roman"/>
                <w:bCs/>
              </w:rPr>
              <w:t>Предпринимательский риск</w:t>
            </w:r>
          </w:p>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5C362A"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C362A">
              <w:rPr>
                <w:rFonts w:ascii="Times New Roman" w:hAnsi="Times New Roman" w:cs="Times New Roman"/>
                <w:b/>
                <w:bCs/>
                <w:sz w:val="24"/>
                <w:szCs w:val="24"/>
              </w:rPr>
              <w:t>2</w:t>
            </w:r>
          </w:p>
        </w:tc>
        <w:tc>
          <w:tcPr>
            <w:tcW w:w="1569" w:type="dxa"/>
            <w:vMerge w:val="restart"/>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1</w:t>
            </w: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67" w:type="dxa"/>
            <w:gridSpan w:val="2"/>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612" w:type="dxa"/>
          </w:tcPr>
          <w:p w:rsidR="001D30FF" w:rsidRPr="00B0068E" w:rsidRDefault="009E64EA" w:rsidP="00AE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A743A">
              <w:rPr>
                <w:rFonts w:ascii="Times New Roman" w:hAnsi="Times New Roman" w:cs="Times New Roman"/>
                <w:bCs/>
              </w:rPr>
              <w:t>Сущность предпринимательского риска. Классификация предпринимательских рисков. Показатели риска и методы его оценки. Основные способы снижения риска</w:t>
            </w:r>
            <w:r w:rsidRPr="00BA743A">
              <w:rPr>
                <w:rFonts w:ascii="Times New Roman" w:hAnsi="Times New Roman" w:cs="Times New Roman"/>
              </w:rPr>
              <w:t>: с</w:t>
            </w:r>
            <w:r w:rsidRPr="00BA743A">
              <w:rPr>
                <w:rFonts w:ascii="Times New Roman" w:hAnsi="Times New Roman" w:cs="Times New Roman"/>
                <w:iCs/>
              </w:rPr>
              <w:t>трахование</w:t>
            </w:r>
            <w:r w:rsidRPr="00BA743A">
              <w:rPr>
                <w:rFonts w:ascii="Times New Roman" w:hAnsi="Times New Roman" w:cs="Times New Roman"/>
              </w:rPr>
              <w:t xml:space="preserve">, лизинг, факторинг, франчайзинг,  </w:t>
            </w:r>
            <w:r w:rsidRPr="00BA743A">
              <w:rPr>
                <w:rFonts w:ascii="Times New Roman" w:hAnsi="Times New Roman" w:cs="Times New Roman"/>
                <w:iCs/>
              </w:rPr>
              <w:t xml:space="preserve"> хеджирование</w:t>
            </w:r>
            <w:r w:rsidRPr="00BA743A">
              <w:rPr>
                <w:rFonts w:ascii="Times New Roman" w:hAnsi="Times New Roman" w:cs="Times New Roman"/>
              </w:rPr>
              <w:t>, форвардный контракт, фьючерсный контракт, опционный контракт.</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B0068E"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Практические занятия</w:t>
            </w:r>
          </w:p>
        </w:tc>
        <w:tc>
          <w:tcPr>
            <w:tcW w:w="1812" w:type="dxa"/>
            <w:shd w:val="clear" w:color="auto" w:fill="auto"/>
          </w:tcPr>
          <w:p w:rsidR="001D30FF" w:rsidRPr="00904155" w:rsidRDefault="00320DC2"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Самост</w:t>
            </w:r>
            <w:r w:rsidR="00B0068E">
              <w:rPr>
                <w:rFonts w:ascii="Times New Roman" w:hAnsi="Times New Roman" w:cs="Times New Roman"/>
                <w:b/>
                <w:bCs/>
                <w:sz w:val="24"/>
                <w:szCs w:val="24"/>
              </w:rPr>
              <w:t>оятельная работа обучающихся</w:t>
            </w:r>
          </w:p>
        </w:tc>
        <w:tc>
          <w:tcPr>
            <w:tcW w:w="1812" w:type="dxa"/>
            <w:shd w:val="clear" w:color="auto" w:fill="auto"/>
          </w:tcPr>
          <w:p w:rsidR="001D30FF" w:rsidRPr="00904155" w:rsidRDefault="00320DC2"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320DC2" w:rsidRDefault="001D30FF"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20DC2">
              <w:rPr>
                <w:rFonts w:ascii="Times New Roman" w:hAnsi="Times New Roman" w:cs="Times New Roman"/>
                <w:b/>
                <w:bCs/>
                <w:sz w:val="24"/>
                <w:szCs w:val="24"/>
              </w:rPr>
              <w:t xml:space="preserve">Тема </w:t>
            </w:r>
            <w:r w:rsidR="00320DC2" w:rsidRPr="00320DC2">
              <w:rPr>
                <w:rFonts w:ascii="Times New Roman" w:hAnsi="Times New Roman" w:cs="Times New Roman"/>
                <w:b/>
                <w:bCs/>
                <w:sz w:val="24"/>
                <w:szCs w:val="24"/>
              </w:rPr>
              <w:t>1.5</w:t>
            </w:r>
          </w:p>
          <w:p w:rsidR="001D30FF" w:rsidRPr="00904155" w:rsidRDefault="009E64EA" w:rsidP="009E6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A743A">
              <w:rPr>
                <w:rFonts w:ascii="Times New Roman" w:hAnsi="Times New Roman" w:cs="Times New Roman"/>
              </w:rPr>
              <w:t>Трудовые ресурсы. Оплата труда на предприятии предпринимательского типа</w:t>
            </w: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5C362A" w:rsidRDefault="00A12D0E"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C362A">
              <w:rPr>
                <w:rFonts w:ascii="Times New Roman" w:hAnsi="Times New Roman" w:cs="Times New Roman"/>
                <w:b/>
                <w:bCs/>
                <w:sz w:val="24"/>
                <w:szCs w:val="24"/>
              </w:rPr>
              <w:t>2</w:t>
            </w:r>
          </w:p>
        </w:tc>
        <w:tc>
          <w:tcPr>
            <w:tcW w:w="1569" w:type="dxa"/>
            <w:vMerge w:val="restart"/>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2</w:t>
            </w: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67" w:type="dxa"/>
            <w:gridSpan w:val="2"/>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tc>
        <w:tc>
          <w:tcPr>
            <w:tcW w:w="9612" w:type="dxa"/>
          </w:tcPr>
          <w:p w:rsidR="009E64EA" w:rsidRPr="00BA743A" w:rsidRDefault="009E64EA" w:rsidP="009E64EA">
            <w:pPr>
              <w:spacing w:after="0" w:line="240" w:lineRule="auto"/>
              <w:rPr>
                <w:rFonts w:ascii="Times New Roman" w:hAnsi="Times New Roman" w:cs="Times New Roman"/>
              </w:rPr>
            </w:pPr>
            <w:r w:rsidRPr="00BA743A">
              <w:rPr>
                <w:rFonts w:ascii="Times New Roman" w:hAnsi="Times New Roman" w:cs="Times New Roman"/>
              </w:rPr>
              <w:t>Структура персонала предпринимательской фирмы</w:t>
            </w:r>
            <w:r>
              <w:rPr>
                <w:rFonts w:ascii="Times New Roman" w:hAnsi="Times New Roman" w:cs="Times New Roman"/>
              </w:rPr>
              <w:t xml:space="preserve">. </w:t>
            </w:r>
            <w:r w:rsidRPr="00BA743A">
              <w:rPr>
                <w:rFonts w:ascii="Times New Roman" w:hAnsi="Times New Roman" w:cs="Times New Roman"/>
              </w:rPr>
              <w:t>Процесс управления персоналом в ПД</w:t>
            </w:r>
          </w:p>
          <w:p w:rsidR="001D30FF" w:rsidRPr="00B0068E" w:rsidRDefault="009E64EA" w:rsidP="009E64EA">
            <w:pPr>
              <w:spacing w:after="0" w:line="240" w:lineRule="auto"/>
              <w:jc w:val="both"/>
              <w:rPr>
                <w:rFonts w:ascii="Times New Roman" w:hAnsi="Times New Roman" w:cs="Times New Roman"/>
                <w:bCs/>
                <w:sz w:val="24"/>
                <w:szCs w:val="24"/>
              </w:rPr>
            </w:pPr>
            <w:r w:rsidRPr="00BA743A">
              <w:rPr>
                <w:rFonts w:ascii="Times New Roman" w:hAnsi="Times New Roman" w:cs="Times New Roman"/>
              </w:rPr>
              <w:t>Основные положения об оплате труда на предприятии предпринимательского типа</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80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Практические занятия</w:t>
            </w:r>
          </w:p>
        </w:tc>
        <w:tc>
          <w:tcPr>
            <w:tcW w:w="1812" w:type="dxa"/>
            <w:shd w:val="clear" w:color="auto" w:fill="auto"/>
          </w:tcPr>
          <w:p w:rsidR="001D30FF" w:rsidRPr="00904155" w:rsidRDefault="00980B25"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1D2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Самостоятельная работа обучающихся</w:t>
            </w:r>
          </w:p>
        </w:tc>
        <w:tc>
          <w:tcPr>
            <w:tcW w:w="1812" w:type="dxa"/>
            <w:shd w:val="clear" w:color="auto" w:fill="auto"/>
          </w:tcPr>
          <w:p w:rsidR="001D30FF" w:rsidRPr="00904155" w:rsidRDefault="001D24E7"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320DC2" w:rsidRDefault="001D30FF"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20DC2">
              <w:rPr>
                <w:rFonts w:ascii="Times New Roman" w:hAnsi="Times New Roman" w:cs="Times New Roman"/>
                <w:b/>
                <w:bCs/>
                <w:sz w:val="24"/>
                <w:szCs w:val="24"/>
              </w:rPr>
              <w:t xml:space="preserve">Тема </w:t>
            </w:r>
            <w:r w:rsidR="00320DC2" w:rsidRPr="00320DC2">
              <w:rPr>
                <w:rFonts w:ascii="Times New Roman" w:hAnsi="Times New Roman" w:cs="Times New Roman"/>
                <w:b/>
                <w:bCs/>
                <w:sz w:val="24"/>
                <w:szCs w:val="24"/>
              </w:rPr>
              <w:t>1.6</w:t>
            </w:r>
          </w:p>
          <w:p w:rsidR="001D30FF" w:rsidRPr="00904155" w:rsidRDefault="00BF0707" w:rsidP="00BF0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A743A">
              <w:rPr>
                <w:rFonts w:ascii="Times New Roman" w:hAnsi="Times New Roman" w:cs="Times New Roman"/>
                <w:bCs/>
              </w:rPr>
              <w:t>Культура предпринимательства</w:t>
            </w: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5C362A"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C362A">
              <w:rPr>
                <w:rFonts w:ascii="Times New Roman" w:hAnsi="Times New Roman" w:cs="Times New Roman"/>
                <w:b/>
                <w:bCs/>
                <w:sz w:val="24"/>
                <w:szCs w:val="24"/>
              </w:rPr>
              <w:t>2</w:t>
            </w:r>
          </w:p>
        </w:tc>
        <w:tc>
          <w:tcPr>
            <w:tcW w:w="1569" w:type="dxa"/>
            <w:vMerge w:val="restart"/>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2</w:t>
            </w: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67" w:type="dxa"/>
            <w:gridSpan w:val="2"/>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tc>
        <w:tc>
          <w:tcPr>
            <w:tcW w:w="9612" w:type="dxa"/>
          </w:tcPr>
          <w:p w:rsidR="001D30FF" w:rsidRPr="00813062" w:rsidRDefault="00BF0707" w:rsidP="00904155">
            <w:pPr>
              <w:spacing w:after="0" w:line="240" w:lineRule="auto"/>
              <w:jc w:val="both"/>
              <w:rPr>
                <w:rFonts w:ascii="Times New Roman" w:hAnsi="Times New Roman" w:cs="Times New Roman"/>
                <w:bCs/>
                <w:sz w:val="24"/>
                <w:szCs w:val="24"/>
              </w:rPr>
            </w:pPr>
            <w:r w:rsidRPr="00BA743A">
              <w:rPr>
                <w:rFonts w:ascii="Times New Roman" w:hAnsi="Times New Roman" w:cs="Times New Roman"/>
                <w:bCs/>
              </w:rPr>
              <w:t xml:space="preserve">Сущность культуры предпринимательства. Корпоративная культура. Предпринимательская этика и этикет. </w:t>
            </w:r>
            <w:r w:rsidRPr="00BA743A">
              <w:rPr>
                <w:rFonts w:ascii="Times New Roman" w:hAnsi="Times New Roman" w:cs="Times New Roman"/>
              </w:rPr>
              <w:t xml:space="preserve">Возникновение и формирование культуры предпринимательской организации за рубежом. Соблюдение норм профессиональной этики в различных производственных ситуациях.  </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BF0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Практические занятия</w:t>
            </w:r>
            <w:r w:rsidRPr="00904155">
              <w:rPr>
                <w:rFonts w:ascii="Times New Roman" w:hAnsi="Times New Roman" w:cs="Times New Roman"/>
                <w:bCs/>
                <w:sz w:val="24"/>
                <w:szCs w:val="24"/>
              </w:rPr>
              <w:t xml:space="preserve">:  </w:t>
            </w:r>
          </w:p>
        </w:tc>
        <w:tc>
          <w:tcPr>
            <w:tcW w:w="1812" w:type="dxa"/>
            <w:shd w:val="clear" w:color="auto" w:fill="auto"/>
          </w:tcPr>
          <w:p w:rsidR="001D30FF" w:rsidRPr="00904155" w:rsidRDefault="00320DC2"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Самос</w:t>
            </w:r>
            <w:r w:rsidR="00980B25">
              <w:rPr>
                <w:rFonts w:ascii="Times New Roman" w:hAnsi="Times New Roman" w:cs="Times New Roman"/>
                <w:b/>
                <w:bCs/>
                <w:sz w:val="24"/>
                <w:szCs w:val="24"/>
              </w:rPr>
              <w:t>тоятельная работа обучающихся</w:t>
            </w:r>
          </w:p>
        </w:tc>
        <w:tc>
          <w:tcPr>
            <w:tcW w:w="1812" w:type="dxa"/>
            <w:shd w:val="clear" w:color="auto" w:fill="auto"/>
          </w:tcPr>
          <w:p w:rsidR="001D30FF" w:rsidRPr="00904155" w:rsidRDefault="00A12D0E"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320DC2" w:rsidRDefault="00320DC2"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1.7</w:t>
            </w:r>
          </w:p>
          <w:p w:rsidR="00BF0707" w:rsidRPr="00BA743A" w:rsidRDefault="00BF0707" w:rsidP="00BF0707">
            <w:pPr>
              <w:jc w:val="center"/>
              <w:rPr>
                <w:rFonts w:ascii="Times New Roman" w:hAnsi="Times New Roman" w:cs="Times New Roman"/>
              </w:rPr>
            </w:pPr>
            <w:r w:rsidRPr="00BA743A">
              <w:rPr>
                <w:rFonts w:ascii="Times New Roman" w:hAnsi="Times New Roman" w:cs="Times New Roman"/>
                <w:bCs/>
              </w:rPr>
              <w:t>Предпринимательская тайна</w:t>
            </w:r>
          </w:p>
          <w:p w:rsidR="001D30FF" w:rsidRPr="005A1A5D" w:rsidRDefault="001D30FF" w:rsidP="00320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5C362A" w:rsidRDefault="00BF0707"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C362A">
              <w:rPr>
                <w:rFonts w:ascii="Times New Roman" w:hAnsi="Times New Roman" w:cs="Times New Roman"/>
                <w:b/>
                <w:bCs/>
                <w:sz w:val="24"/>
                <w:szCs w:val="24"/>
              </w:rPr>
              <w:t>2</w:t>
            </w:r>
          </w:p>
        </w:tc>
        <w:tc>
          <w:tcPr>
            <w:tcW w:w="1569" w:type="dxa"/>
            <w:vMerge w:val="restart"/>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2</w:t>
            </w: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67" w:type="dxa"/>
            <w:gridSpan w:val="2"/>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tc>
        <w:tc>
          <w:tcPr>
            <w:tcW w:w="9612" w:type="dxa"/>
          </w:tcPr>
          <w:p w:rsidR="001D30FF" w:rsidRPr="00BC052D" w:rsidRDefault="00BF0707"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A743A">
              <w:rPr>
                <w:rFonts w:ascii="Times New Roman" w:hAnsi="Times New Roman" w:cs="Times New Roman"/>
                <w:bCs/>
              </w:rPr>
              <w:t xml:space="preserve">Сущность предпринимательской тайны. </w:t>
            </w:r>
            <w:r w:rsidRPr="00BA743A">
              <w:rPr>
                <w:rFonts w:ascii="Times New Roman" w:hAnsi="Times New Roman" w:cs="Times New Roman"/>
              </w:rPr>
              <w:t>Отличие предпринимательской тайны от коммерческой.</w:t>
            </w:r>
            <w:r w:rsidRPr="00BA743A">
              <w:rPr>
                <w:rFonts w:ascii="Times New Roman" w:hAnsi="Times New Roman" w:cs="Times New Roman"/>
                <w:bCs/>
              </w:rPr>
              <w:t xml:space="preserve"> Формирование сведений, составляющих предпринимательскую тайну.  Внешние и внутренние угрозы безопасности фирмы.Основные элементы механизма защиты предпринимательской тайны</w:t>
            </w:r>
            <w:r w:rsidR="005A1A5D" w:rsidRPr="00BC052D">
              <w:rPr>
                <w:rFonts w:ascii="Times New Roman" w:hAnsi="Times New Roman" w:cs="Times New Roman"/>
                <w:bCs/>
                <w:sz w:val="24"/>
                <w:szCs w:val="24"/>
              </w:rPr>
              <w:t>.</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BC052D"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052D">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BF0707" w:rsidRPr="00BC052D" w:rsidRDefault="001D30FF" w:rsidP="00BF0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052D">
              <w:rPr>
                <w:rFonts w:ascii="Times New Roman" w:hAnsi="Times New Roman" w:cs="Times New Roman"/>
                <w:b/>
                <w:bCs/>
                <w:sz w:val="24"/>
                <w:szCs w:val="24"/>
              </w:rPr>
              <w:t>Практические занятия</w:t>
            </w:r>
            <w:r w:rsidR="00813062" w:rsidRPr="00BC052D">
              <w:rPr>
                <w:rFonts w:ascii="Times New Roman" w:hAnsi="Times New Roman" w:cs="Times New Roman"/>
                <w:b/>
                <w:bCs/>
                <w:sz w:val="24"/>
                <w:szCs w:val="24"/>
              </w:rPr>
              <w:t>:</w:t>
            </w:r>
          </w:p>
          <w:p w:rsidR="005A1A5D" w:rsidRPr="00BC052D" w:rsidRDefault="005A1A5D" w:rsidP="005A1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812" w:type="dxa"/>
            <w:shd w:val="clear" w:color="auto" w:fill="auto"/>
          </w:tcPr>
          <w:p w:rsidR="001D30FF" w:rsidRPr="00904155" w:rsidRDefault="00BF0707"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Самостоятельная работа обучающихся</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FF7933" w:rsidRDefault="00BF0707" w:rsidP="00EF1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Тема  </w:t>
            </w:r>
            <w:r w:rsidR="00FF7933">
              <w:rPr>
                <w:rFonts w:ascii="Times New Roman" w:hAnsi="Times New Roman" w:cs="Times New Roman"/>
                <w:b/>
                <w:bCs/>
                <w:sz w:val="24"/>
                <w:szCs w:val="24"/>
              </w:rPr>
              <w:t>1</w:t>
            </w:r>
            <w:r>
              <w:rPr>
                <w:rFonts w:ascii="Times New Roman" w:hAnsi="Times New Roman" w:cs="Times New Roman"/>
                <w:b/>
                <w:bCs/>
                <w:sz w:val="24"/>
                <w:szCs w:val="24"/>
              </w:rPr>
              <w:t>.8</w:t>
            </w:r>
          </w:p>
          <w:p w:rsidR="00BF0707" w:rsidRPr="00BA743A" w:rsidRDefault="00BF0707" w:rsidP="00BF0707">
            <w:pPr>
              <w:jc w:val="center"/>
              <w:rPr>
                <w:rFonts w:ascii="Times New Roman" w:hAnsi="Times New Roman" w:cs="Times New Roman"/>
              </w:rPr>
            </w:pPr>
            <w:r w:rsidRPr="00BA743A">
              <w:rPr>
                <w:rFonts w:ascii="Times New Roman" w:hAnsi="Times New Roman" w:cs="Times New Roman"/>
                <w:bCs/>
              </w:rPr>
              <w:t>Ответственность субъектов предпринимательской деятельности</w:t>
            </w:r>
          </w:p>
          <w:p w:rsidR="001D30FF" w:rsidRPr="00904155" w:rsidRDefault="001D30FF" w:rsidP="00BF0707">
            <w:pPr>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904155" w:rsidRDefault="00B95181"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569" w:type="dxa"/>
            <w:vMerge w:val="restart"/>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2</w:t>
            </w: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67" w:type="dxa"/>
            <w:gridSpan w:val="2"/>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tc>
        <w:tc>
          <w:tcPr>
            <w:tcW w:w="9612" w:type="dxa"/>
          </w:tcPr>
          <w:p w:rsidR="001D30FF" w:rsidRPr="00EF1441" w:rsidRDefault="006A65FA" w:rsidP="00EF1441">
            <w:pPr>
              <w:spacing w:after="0" w:line="240" w:lineRule="auto"/>
              <w:rPr>
                <w:rFonts w:ascii="Times New Roman" w:hAnsi="Times New Roman" w:cs="Times New Roman"/>
                <w:bCs/>
                <w:color w:val="000000"/>
                <w:sz w:val="24"/>
                <w:szCs w:val="24"/>
              </w:rPr>
            </w:pPr>
            <w:r w:rsidRPr="00BA743A">
              <w:rPr>
                <w:rFonts w:ascii="Times New Roman" w:hAnsi="Times New Roman" w:cs="Times New Roman"/>
                <w:bCs/>
              </w:rPr>
              <w:t>Сущность и виды ответственности предпринимателей. Условия возникновения гражданской ответственности предпринимателей. Способы обеспечения исполнения предпринимателями своих обязательств. Административная ответственность предпринимателей. Ответственность предпринимателей за нарушение антимонопольного законодательства. Ответственность за низкое качество продукции (работ, услуг).Ответственность за совершение налоговых правонарушений.</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1E0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Практические занятия</w:t>
            </w:r>
          </w:p>
        </w:tc>
        <w:tc>
          <w:tcPr>
            <w:tcW w:w="1812" w:type="dxa"/>
            <w:shd w:val="clear" w:color="auto" w:fill="auto"/>
          </w:tcPr>
          <w:p w:rsidR="001D30FF" w:rsidRPr="00904155" w:rsidRDefault="00B95181"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FF7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 xml:space="preserve">Самостоятельная работа обучающихся:  </w:t>
            </w:r>
          </w:p>
        </w:tc>
        <w:tc>
          <w:tcPr>
            <w:tcW w:w="1812" w:type="dxa"/>
            <w:shd w:val="clear" w:color="auto" w:fill="auto"/>
          </w:tcPr>
          <w:p w:rsidR="001D30FF" w:rsidRPr="00904155" w:rsidRDefault="00FF7933"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1D30FF" w:rsidRPr="00904155" w:rsidRDefault="00BF0707" w:rsidP="0090415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1.9</w:t>
            </w:r>
            <w:r w:rsidRPr="00BA743A">
              <w:rPr>
                <w:rFonts w:ascii="Times New Roman" w:hAnsi="Times New Roman" w:cs="Times New Roman"/>
              </w:rPr>
              <w:t>Управление финансами предприятия предпринимательского типа</w:t>
            </w: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5C362A" w:rsidRDefault="00D25B4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1569" w:type="dxa"/>
            <w:vMerge w:val="restart"/>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2</w:t>
            </w: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67" w:type="dxa"/>
            <w:gridSpan w:val="2"/>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tc>
        <w:tc>
          <w:tcPr>
            <w:tcW w:w="9612" w:type="dxa"/>
          </w:tcPr>
          <w:p w:rsidR="001D30FF" w:rsidRPr="00842878" w:rsidRDefault="00BF0707" w:rsidP="00BF0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A743A">
              <w:rPr>
                <w:rFonts w:ascii="Times New Roman" w:hAnsi="Times New Roman" w:cs="Times New Roman"/>
              </w:rPr>
              <w:t xml:space="preserve">Финансовые ресурсы предприятия. Система управления финансами на предприятии. Оценка финансового состояния предприятия: сущность и назначение финансового анализа, методы и инструментарий финансового анализа, анализ платежеспособности и финансовой устойчивости предприятия, анализ эффективности использования оборотных активов. </w:t>
            </w:r>
            <w:r w:rsidR="00D25B4F" w:rsidRPr="00BA743A">
              <w:rPr>
                <w:rFonts w:ascii="Times New Roman" w:hAnsi="Times New Roman" w:cs="Times New Roman"/>
              </w:rPr>
              <w:t xml:space="preserve">Взаимодействия предпринимателей с кредитными организациями. </w:t>
            </w:r>
            <w:r w:rsidR="00D25B4F">
              <w:rPr>
                <w:rFonts w:ascii="Times New Roman" w:hAnsi="Times New Roman" w:cs="Times New Roman"/>
              </w:rPr>
              <w:t>Кредитование предпринимательской деятельности в РФ. Банкротство предприятий, сущность, причины, порядок выхода. Антикризисное управление предприятием.</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EF4F4B">
        <w:trPr>
          <w:trHeight w:val="358"/>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BF0707"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Практические занятия</w:t>
            </w:r>
            <w:r w:rsidR="00BF0707">
              <w:rPr>
                <w:rFonts w:ascii="Times New Roman" w:hAnsi="Times New Roman" w:cs="Times New Roman"/>
                <w:b/>
                <w:bCs/>
                <w:sz w:val="24"/>
                <w:szCs w:val="24"/>
              </w:rPr>
              <w:t>:</w:t>
            </w:r>
          </w:p>
          <w:p w:rsidR="001D30FF" w:rsidRPr="00BF0707" w:rsidRDefault="00BF0707" w:rsidP="00BF0707">
            <w:pPr>
              <w:pStyle w:val="af8"/>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BF0707">
              <w:rPr>
                <w:rFonts w:ascii="Times New Roman" w:hAnsi="Times New Roman"/>
              </w:rPr>
              <w:t>Анализ платежеспособности и финансовой устойчивости предприятия .</w:t>
            </w:r>
          </w:p>
          <w:p w:rsidR="00BF0707" w:rsidRPr="00BF0707" w:rsidRDefault="00BF0707" w:rsidP="00BF0707">
            <w:pPr>
              <w:pStyle w:val="af8"/>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BA743A">
              <w:rPr>
                <w:rFonts w:ascii="Times New Roman" w:hAnsi="Times New Roman"/>
              </w:rPr>
              <w:t>Расчет</w:t>
            </w:r>
            <w:r w:rsidR="001E02D7">
              <w:rPr>
                <w:rFonts w:ascii="Times New Roman" w:hAnsi="Times New Roman"/>
              </w:rPr>
              <w:t>ы</w:t>
            </w:r>
            <w:r w:rsidRPr="00BA743A">
              <w:rPr>
                <w:rFonts w:ascii="Times New Roman" w:hAnsi="Times New Roman"/>
              </w:rPr>
              <w:t xml:space="preserve"> по кредитам</w:t>
            </w:r>
          </w:p>
        </w:tc>
        <w:tc>
          <w:tcPr>
            <w:tcW w:w="1812" w:type="dxa"/>
            <w:shd w:val="clear" w:color="auto" w:fill="auto"/>
          </w:tcPr>
          <w:p w:rsidR="001D30FF" w:rsidRPr="00904155" w:rsidRDefault="00EF4F4B"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 xml:space="preserve">Самостоятельная работа обучающихся </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FF7933" w:rsidRDefault="00EF4F4B"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1.10</w:t>
            </w:r>
          </w:p>
          <w:p w:rsidR="00EF4F4B" w:rsidRPr="00BA743A" w:rsidRDefault="00EF4F4B" w:rsidP="00EF4F4B">
            <w:pPr>
              <w:jc w:val="center"/>
              <w:rPr>
                <w:rFonts w:ascii="Times New Roman" w:hAnsi="Times New Roman" w:cs="Times New Roman"/>
              </w:rPr>
            </w:pPr>
            <w:r w:rsidRPr="00BA743A">
              <w:rPr>
                <w:rFonts w:ascii="Times New Roman" w:hAnsi="Times New Roman" w:cs="Times New Roman"/>
              </w:rPr>
              <w:t>Налогообложение предпринимательской деятельности</w:t>
            </w:r>
          </w:p>
          <w:p w:rsidR="001D30FF" w:rsidRPr="00FF7933" w:rsidRDefault="001D30FF" w:rsidP="00842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D25B4F" w:rsidRDefault="00D25B4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25B4F">
              <w:rPr>
                <w:rFonts w:ascii="Times New Roman" w:hAnsi="Times New Roman" w:cs="Times New Roman"/>
                <w:b/>
                <w:bCs/>
                <w:sz w:val="24"/>
                <w:szCs w:val="24"/>
              </w:rPr>
              <w:t>4</w:t>
            </w: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67" w:type="dxa"/>
            <w:gridSpan w:val="2"/>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tc>
        <w:tc>
          <w:tcPr>
            <w:tcW w:w="9612" w:type="dxa"/>
          </w:tcPr>
          <w:p w:rsidR="001D30FF" w:rsidRPr="00842878" w:rsidRDefault="00EF4F4B" w:rsidP="00842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A743A">
              <w:rPr>
                <w:rFonts w:ascii="Times New Roman" w:hAnsi="Times New Roman" w:cs="Times New Roman"/>
              </w:rPr>
              <w:t>Общая характеристика налоговой системы. Виды налогов: НДС, акциз, налог на прибыль, налог на имущество предприятий, взнос</w:t>
            </w:r>
            <w:r>
              <w:rPr>
                <w:rFonts w:ascii="Times New Roman" w:hAnsi="Times New Roman" w:cs="Times New Roman"/>
              </w:rPr>
              <w:t>.</w:t>
            </w:r>
            <w:r w:rsidR="00D25B4F">
              <w:rPr>
                <w:rFonts w:ascii="Times New Roman" w:hAnsi="Times New Roman" w:cs="Times New Roman"/>
              </w:rPr>
              <w:t xml:space="preserve"> Особенности налогообложения малых предприятий</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1</w:t>
            </w: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EF4F4B" w:rsidRDefault="001D30FF" w:rsidP="00FF7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 xml:space="preserve">Практические занятия: </w:t>
            </w:r>
          </w:p>
          <w:p w:rsidR="001D30FF" w:rsidRPr="00EF4F4B" w:rsidRDefault="00EF4F4B" w:rsidP="00FF7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EF4F4B">
              <w:rPr>
                <w:rFonts w:ascii="Times New Roman" w:hAnsi="Times New Roman" w:cs="Times New Roman"/>
                <w:bCs/>
                <w:sz w:val="24"/>
                <w:szCs w:val="24"/>
              </w:rPr>
              <w:t>1. Расчет основных видов налогов</w:t>
            </w:r>
          </w:p>
        </w:tc>
        <w:tc>
          <w:tcPr>
            <w:tcW w:w="1812" w:type="dxa"/>
            <w:shd w:val="clear" w:color="auto" w:fill="auto"/>
          </w:tcPr>
          <w:p w:rsidR="001D30FF" w:rsidRPr="00904155" w:rsidRDefault="00EF4F4B"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 xml:space="preserve">Самостоятельная работа обучающихся </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val="restart"/>
          </w:tcPr>
          <w:p w:rsidR="008330F3" w:rsidRPr="008330F3" w:rsidRDefault="00EF4F4B" w:rsidP="0090415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1.11</w:t>
            </w:r>
          </w:p>
          <w:p w:rsidR="001D30FF" w:rsidRPr="008330F3" w:rsidRDefault="00EF4F4B" w:rsidP="00904155">
            <w:pPr>
              <w:spacing w:after="0" w:line="240" w:lineRule="auto"/>
              <w:jc w:val="center"/>
              <w:rPr>
                <w:rFonts w:ascii="Times New Roman" w:hAnsi="Times New Roman" w:cs="Times New Roman"/>
                <w:b/>
                <w:bCs/>
                <w:sz w:val="24"/>
                <w:szCs w:val="24"/>
              </w:rPr>
            </w:pPr>
            <w:r w:rsidRPr="00BA743A">
              <w:rPr>
                <w:rFonts w:ascii="Times New Roman" w:hAnsi="Times New Roman" w:cs="Times New Roman"/>
              </w:rPr>
              <w:t>Оценка эффективности предпринимательской деятельности</w:t>
            </w: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Содержание учебного материала</w:t>
            </w:r>
          </w:p>
        </w:tc>
        <w:tc>
          <w:tcPr>
            <w:tcW w:w="1812" w:type="dxa"/>
            <w:vMerge w:val="restart"/>
            <w:shd w:val="clear" w:color="auto" w:fill="auto"/>
          </w:tcPr>
          <w:p w:rsidR="001D30FF" w:rsidRPr="00D25B4F" w:rsidRDefault="00D25B4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569" w:type="dxa"/>
            <w:vMerge w:val="restart"/>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sidRPr="001D30FF">
              <w:rPr>
                <w:rFonts w:ascii="Times New Roman" w:hAnsi="Times New Roman" w:cs="Times New Roman"/>
                <w:bCs/>
                <w:sz w:val="28"/>
                <w:szCs w:val="28"/>
              </w:rPr>
              <w:t>2</w:t>
            </w:r>
          </w:p>
        </w:tc>
      </w:tr>
      <w:tr w:rsidR="001D30FF" w:rsidRPr="001D30FF" w:rsidTr="00B37A2C">
        <w:trPr>
          <w:trHeight w:val="20"/>
        </w:trPr>
        <w:tc>
          <w:tcPr>
            <w:tcW w:w="2448" w:type="dxa"/>
            <w:vMerge/>
          </w:tcPr>
          <w:p w:rsidR="001D30FF" w:rsidRPr="008330F3"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67" w:type="dxa"/>
            <w:gridSpan w:val="2"/>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04155">
              <w:rPr>
                <w:rFonts w:ascii="Times New Roman" w:hAnsi="Times New Roman" w:cs="Times New Roman"/>
                <w:bCs/>
                <w:sz w:val="24"/>
                <w:szCs w:val="24"/>
              </w:rPr>
              <w:t>1</w:t>
            </w:r>
          </w:p>
        </w:tc>
        <w:tc>
          <w:tcPr>
            <w:tcW w:w="9612" w:type="dxa"/>
          </w:tcPr>
          <w:p w:rsidR="009F16F0" w:rsidRDefault="00EF4F4B" w:rsidP="001E0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BA743A">
              <w:rPr>
                <w:rFonts w:ascii="Times New Roman" w:hAnsi="Times New Roman" w:cs="Times New Roman"/>
              </w:rPr>
              <w:t>Система показателей эффективности предпринимательской деятельности. Принципы и методы оценки эффективности предпринимательской деятельности. Пути повышения и контроль эффективности предпринимательской деятельности</w:t>
            </w:r>
            <w:r w:rsidR="009F16F0">
              <w:rPr>
                <w:rFonts w:ascii="Times New Roman" w:hAnsi="Times New Roman" w:cs="Times New Roman"/>
              </w:rPr>
              <w:t>.</w:t>
            </w:r>
          </w:p>
          <w:p w:rsidR="00D25B4F" w:rsidRPr="001E02D7" w:rsidRDefault="00D25B4F" w:rsidP="001E0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9F16F0">
              <w:rPr>
                <w:rFonts w:ascii="Times New Roman" w:hAnsi="Times New Roman" w:cs="Times New Roman"/>
              </w:rPr>
              <w:lastRenderedPageBreak/>
              <w:t>Дифференцированный зачет</w:t>
            </w:r>
            <w:r>
              <w:rPr>
                <w:rFonts w:ascii="Times New Roman" w:hAnsi="Times New Roman" w:cs="Times New Roman"/>
              </w:rPr>
              <w:t>.</w:t>
            </w:r>
          </w:p>
        </w:tc>
        <w:tc>
          <w:tcPr>
            <w:tcW w:w="1812" w:type="dxa"/>
            <w:vMerge/>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569" w:type="dxa"/>
            <w:vMerge/>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8330F3"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Лабораторные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val="restart"/>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8330F3"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245D61" w:rsidRDefault="00245D61"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Практические занятия: </w:t>
            </w:r>
          </w:p>
          <w:p w:rsidR="001D30FF" w:rsidRPr="00245D61" w:rsidRDefault="00245D61"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45D61">
              <w:rPr>
                <w:rFonts w:ascii="Times New Roman" w:hAnsi="Times New Roman" w:cs="Times New Roman"/>
                <w:bCs/>
                <w:sz w:val="24"/>
                <w:szCs w:val="24"/>
              </w:rPr>
              <w:t>1.Расчет экономической эффективности</w:t>
            </w:r>
          </w:p>
        </w:tc>
        <w:tc>
          <w:tcPr>
            <w:tcW w:w="1812" w:type="dxa"/>
            <w:shd w:val="clear" w:color="auto" w:fill="auto"/>
          </w:tcPr>
          <w:p w:rsidR="001D30FF" w:rsidRPr="00904155" w:rsidRDefault="00245D61"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8330F3"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Контрольные работы</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20"/>
        </w:trPr>
        <w:tc>
          <w:tcPr>
            <w:tcW w:w="2448" w:type="dxa"/>
            <w:vMerge/>
          </w:tcPr>
          <w:p w:rsidR="001D30FF" w:rsidRPr="008330F3"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79" w:type="dxa"/>
            <w:gridSpan w:val="3"/>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04155">
              <w:rPr>
                <w:rFonts w:ascii="Times New Roman" w:hAnsi="Times New Roman" w:cs="Times New Roman"/>
                <w:b/>
                <w:bCs/>
                <w:sz w:val="24"/>
                <w:szCs w:val="24"/>
              </w:rPr>
              <w:t xml:space="preserve">Самостоятельная работа обучающихся </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04155">
              <w:rPr>
                <w:rFonts w:ascii="Times New Roman" w:hAnsi="Times New Roman" w:cs="Times New Roman"/>
                <w:bCs/>
                <w:sz w:val="24"/>
                <w:szCs w:val="24"/>
              </w:rPr>
              <w:t>*</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tc>
      </w:tr>
      <w:tr w:rsidR="001D30FF" w:rsidRPr="001D30FF" w:rsidTr="00B37A2C">
        <w:trPr>
          <w:trHeight w:val="351"/>
        </w:trPr>
        <w:tc>
          <w:tcPr>
            <w:tcW w:w="12427" w:type="dxa"/>
            <w:gridSpan w:val="4"/>
          </w:tcPr>
          <w:p w:rsidR="001D30FF" w:rsidRPr="00D25B4F"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25B4F">
              <w:rPr>
                <w:rFonts w:ascii="Times New Roman" w:hAnsi="Times New Roman" w:cs="Times New Roman"/>
                <w:b/>
                <w:bCs/>
                <w:sz w:val="24"/>
                <w:szCs w:val="24"/>
              </w:rPr>
              <w:t>Консультации</w:t>
            </w:r>
          </w:p>
        </w:tc>
        <w:tc>
          <w:tcPr>
            <w:tcW w:w="1812" w:type="dxa"/>
            <w:shd w:val="clear" w:color="auto" w:fill="auto"/>
          </w:tcPr>
          <w:p w:rsidR="001D30FF" w:rsidRPr="005C362A" w:rsidRDefault="005C362A"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C362A">
              <w:rPr>
                <w:rFonts w:ascii="Times New Roman" w:hAnsi="Times New Roman" w:cs="Times New Roman"/>
                <w:b/>
                <w:bCs/>
                <w:sz w:val="24"/>
                <w:szCs w:val="24"/>
              </w:rPr>
              <w:t>16</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8"/>
                <w:szCs w:val="28"/>
              </w:rPr>
            </w:pPr>
          </w:p>
        </w:tc>
      </w:tr>
      <w:tr w:rsidR="001D30FF" w:rsidRPr="001D30FF" w:rsidTr="00B37A2C">
        <w:trPr>
          <w:trHeight w:val="552"/>
        </w:trPr>
        <w:tc>
          <w:tcPr>
            <w:tcW w:w="12427" w:type="dxa"/>
            <w:gridSpan w:val="4"/>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p>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904155">
              <w:rPr>
                <w:rFonts w:ascii="Times New Roman" w:hAnsi="Times New Roman" w:cs="Times New Roman"/>
                <w:b/>
                <w:bCs/>
                <w:sz w:val="24"/>
                <w:szCs w:val="24"/>
              </w:rPr>
              <w:t>Всего:</w:t>
            </w:r>
          </w:p>
        </w:tc>
        <w:tc>
          <w:tcPr>
            <w:tcW w:w="1812" w:type="dxa"/>
            <w:shd w:val="clear" w:color="auto" w:fill="auto"/>
          </w:tcPr>
          <w:p w:rsidR="001D30FF" w:rsidRPr="00904155" w:rsidRDefault="001D30FF"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1D30FF" w:rsidRPr="00904155" w:rsidRDefault="00245D61" w:rsidP="0090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1569" w:type="dxa"/>
            <w:vMerge/>
            <w:shd w:val="clear" w:color="auto" w:fill="C0C0C0"/>
          </w:tcPr>
          <w:p w:rsidR="001D30FF" w:rsidRPr="001D30FF" w:rsidRDefault="001D30FF" w:rsidP="00B3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8"/>
                <w:szCs w:val="28"/>
              </w:rPr>
            </w:pPr>
          </w:p>
        </w:tc>
      </w:tr>
    </w:tbl>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sectPr w:rsidR="001D30FF" w:rsidRPr="001D30FF">
          <w:pgSz w:w="16840" w:h="11907" w:orient="landscape"/>
          <w:pgMar w:top="851" w:right="1134" w:bottom="851" w:left="992" w:header="709" w:footer="709" w:gutter="0"/>
          <w:cols w:space="720"/>
        </w:sectPr>
      </w:pPr>
    </w:p>
    <w:p w:rsidR="001D30FF" w:rsidRPr="001D30FF" w:rsidRDefault="001D30FF" w:rsidP="002F020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1D30FF">
        <w:rPr>
          <w:b/>
          <w:caps/>
          <w:sz w:val="28"/>
          <w:szCs w:val="28"/>
        </w:rPr>
        <w:lastRenderedPageBreak/>
        <w:t>3. условия реализации УЧЕБНОЙ дисциплины</w:t>
      </w:r>
    </w:p>
    <w:p w:rsidR="001D30FF" w:rsidRPr="001D30FF" w:rsidRDefault="001D30FF" w:rsidP="002F0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bCs/>
          <w:sz w:val="28"/>
          <w:szCs w:val="28"/>
        </w:rPr>
      </w:pPr>
      <w:r w:rsidRPr="001D30FF">
        <w:rPr>
          <w:rFonts w:ascii="Times New Roman" w:hAnsi="Times New Roman" w:cs="Times New Roman"/>
          <w:b/>
          <w:bCs/>
          <w:sz w:val="28"/>
          <w:szCs w:val="28"/>
        </w:rPr>
        <w:t>3.1. Требования к минимальному материально-техническому обеспечению</w:t>
      </w:r>
    </w:p>
    <w:p w:rsidR="00FA408A" w:rsidRP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xml:space="preserve">Реализация учебной дисциплины «Основы </w:t>
      </w:r>
      <w:r w:rsidR="00720814">
        <w:rPr>
          <w:rFonts w:ascii="Times New Roman" w:hAnsi="Times New Roman" w:cs="Times New Roman"/>
          <w:sz w:val="28"/>
          <w:szCs w:val="28"/>
        </w:rPr>
        <w:t>предпринимательства</w:t>
      </w:r>
      <w:r w:rsidRPr="00FA408A">
        <w:rPr>
          <w:rFonts w:ascii="Times New Roman" w:hAnsi="Times New Roman" w:cs="Times New Roman"/>
          <w:sz w:val="28"/>
          <w:szCs w:val="28"/>
        </w:rPr>
        <w:t xml:space="preserve">»  требует наличия учебного кабинета социально-экономических дисциплин. </w:t>
      </w:r>
    </w:p>
    <w:p w:rsidR="00FA408A" w:rsidRPr="00FA408A" w:rsidRDefault="00FA408A" w:rsidP="005774A0">
      <w:pPr>
        <w:spacing w:after="0" w:line="360" w:lineRule="auto"/>
        <w:rPr>
          <w:rFonts w:ascii="Times New Roman" w:hAnsi="Times New Roman" w:cs="Times New Roman"/>
          <w:b/>
          <w:sz w:val="28"/>
          <w:szCs w:val="28"/>
        </w:rPr>
      </w:pPr>
      <w:r w:rsidRPr="00FA408A">
        <w:rPr>
          <w:rFonts w:ascii="Times New Roman" w:hAnsi="Times New Roman" w:cs="Times New Roman"/>
          <w:b/>
          <w:sz w:val="28"/>
          <w:szCs w:val="28"/>
        </w:rPr>
        <w:t xml:space="preserve">Оборудование учебной аудитории:  </w:t>
      </w:r>
    </w:p>
    <w:p w:rsidR="00FA408A" w:rsidRP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посадочные места по количеству обучающихся;</w:t>
      </w:r>
    </w:p>
    <w:p w:rsidR="00FA408A" w:rsidRP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рабочее место преподавателя;</w:t>
      </w:r>
    </w:p>
    <w:p w:rsidR="00FA408A" w:rsidRP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комплект учебно-наглядных пособий по разделам дисциплины;</w:t>
      </w:r>
    </w:p>
    <w:p w:rsidR="00FA408A" w:rsidRP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xml:space="preserve">- учебно-методический комплекс «Основы </w:t>
      </w:r>
      <w:r w:rsidR="005774A0">
        <w:rPr>
          <w:rFonts w:ascii="Times New Roman" w:hAnsi="Times New Roman" w:cs="Times New Roman"/>
          <w:sz w:val="28"/>
          <w:szCs w:val="28"/>
        </w:rPr>
        <w:t>предпринимательства</w:t>
      </w:r>
      <w:r w:rsidRPr="00FA408A">
        <w:rPr>
          <w:rFonts w:ascii="Times New Roman" w:hAnsi="Times New Roman" w:cs="Times New Roman"/>
          <w:sz w:val="28"/>
          <w:szCs w:val="28"/>
        </w:rPr>
        <w:t xml:space="preserve">» </w:t>
      </w:r>
    </w:p>
    <w:p w:rsidR="00FA408A" w:rsidRP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xml:space="preserve"> - рабочая программа преподавателя, календарно-тематический план;</w:t>
      </w:r>
    </w:p>
    <w:p w:rsidR="00FA408A" w:rsidRP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xml:space="preserve">- рабочая тетрадь для выполнения практических занятий; </w:t>
      </w:r>
    </w:p>
    <w:p w:rsidR="00FA408A" w:rsidRP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комплекты  контрольных в</w:t>
      </w:r>
      <w:r>
        <w:rPr>
          <w:rFonts w:ascii="Times New Roman" w:hAnsi="Times New Roman" w:cs="Times New Roman"/>
          <w:sz w:val="28"/>
          <w:szCs w:val="28"/>
        </w:rPr>
        <w:t>опросов и заданий для тестирован</w:t>
      </w:r>
      <w:r w:rsidRPr="00FA408A">
        <w:rPr>
          <w:rFonts w:ascii="Times New Roman" w:hAnsi="Times New Roman" w:cs="Times New Roman"/>
          <w:sz w:val="28"/>
          <w:szCs w:val="28"/>
        </w:rPr>
        <w:t xml:space="preserve">ия </w:t>
      </w:r>
    </w:p>
    <w:p w:rsidR="00FA408A" w:rsidRP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библиотечный фонд;</w:t>
      </w:r>
    </w:p>
    <w:p w:rsidR="00FA408A" w:rsidRPr="00FA408A" w:rsidRDefault="00FA408A" w:rsidP="005774A0">
      <w:pPr>
        <w:spacing w:after="0" w:line="360" w:lineRule="auto"/>
        <w:rPr>
          <w:rFonts w:ascii="Times New Roman" w:hAnsi="Times New Roman" w:cs="Times New Roman"/>
          <w:b/>
          <w:sz w:val="28"/>
          <w:szCs w:val="28"/>
        </w:rPr>
      </w:pPr>
      <w:r w:rsidRPr="00FA408A">
        <w:rPr>
          <w:rFonts w:ascii="Times New Roman" w:hAnsi="Times New Roman" w:cs="Times New Roman"/>
          <w:b/>
          <w:sz w:val="28"/>
          <w:szCs w:val="28"/>
        </w:rPr>
        <w:t xml:space="preserve">Технические средства обучения: </w:t>
      </w:r>
    </w:p>
    <w:p w:rsidR="00FA408A" w:rsidRDefault="00FA408A" w:rsidP="005774A0">
      <w:pPr>
        <w:spacing w:after="0" w:line="360" w:lineRule="auto"/>
        <w:rPr>
          <w:rFonts w:ascii="Times New Roman" w:hAnsi="Times New Roman" w:cs="Times New Roman"/>
          <w:sz w:val="28"/>
          <w:szCs w:val="28"/>
        </w:rPr>
      </w:pPr>
      <w:r w:rsidRPr="00FA408A">
        <w:rPr>
          <w:rFonts w:ascii="Times New Roman" w:hAnsi="Times New Roman" w:cs="Times New Roman"/>
          <w:sz w:val="28"/>
          <w:szCs w:val="28"/>
        </w:rPr>
        <w:t xml:space="preserve">- компьютер </w:t>
      </w:r>
    </w:p>
    <w:p w:rsidR="00FA408A" w:rsidRDefault="00FA408A" w:rsidP="005774A0">
      <w:pPr>
        <w:spacing w:after="0" w:line="360" w:lineRule="auto"/>
        <w:rPr>
          <w:rFonts w:ascii="Times New Roman" w:hAnsi="Times New Roman" w:cs="Times New Roman"/>
          <w:sz w:val="28"/>
          <w:szCs w:val="28"/>
        </w:rPr>
      </w:pPr>
      <w:r>
        <w:rPr>
          <w:rFonts w:ascii="Times New Roman" w:hAnsi="Times New Roman" w:cs="Times New Roman"/>
          <w:sz w:val="28"/>
          <w:szCs w:val="28"/>
        </w:rPr>
        <w:t>-проектор</w:t>
      </w:r>
    </w:p>
    <w:p w:rsidR="00FA408A" w:rsidRPr="00FA408A" w:rsidRDefault="00FA408A" w:rsidP="005774A0">
      <w:pPr>
        <w:spacing w:after="0" w:line="360" w:lineRule="auto"/>
        <w:rPr>
          <w:rFonts w:ascii="Times New Roman" w:hAnsi="Times New Roman" w:cs="Times New Roman"/>
          <w:sz w:val="28"/>
          <w:szCs w:val="28"/>
        </w:rPr>
      </w:pPr>
      <w:r>
        <w:rPr>
          <w:rFonts w:ascii="Times New Roman" w:hAnsi="Times New Roman" w:cs="Times New Roman"/>
          <w:sz w:val="28"/>
          <w:szCs w:val="28"/>
        </w:rPr>
        <w:t>-экран</w:t>
      </w:r>
    </w:p>
    <w:p w:rsidR="001D30FF" w:rsidRPr="001D30FF" w:rsidRDefault="001D30FF" w:rsidP="001D30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1D30FF">
        <w:rPr>
          <w:b/>
          <w:sz w:val="28"/>
          <w:szCs w:val="28"/>
        </w:rPr>
        <w:t>3.2. Информационное обеспечение обучения</w:t>
      </w:r>
    </w:p>
    <w:p w:rsidR="001D30FF" w:rsidRPr="001D30FF" w:rsidRDefault="001D30FF" w:rsidP="001D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1D30FF">
        <w:rPr>
          <w:rFonts w:ascii="Times New Roman" w:hAnsi="Times New Roman" w:cs="Times New Roman"/>
          <w:b/>
          <w:bCs/>
          <w:sz w:val="28"/>
          <w:szCs w:val="28"/>
        </w:rPr>
        <w:t>Перечень учебных изданий, Интернет-ресурсов, дополнительной литературы</w:t>
      </w:r>
    </w:p>
    <w:p w:rsidR="005774A0" w:rsidRPr="00C61F6C" w:rsidRDefault="005774A0" w:rsidP="0057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C61F6C">
        <w:rPr>
          <w:rFonts w:ascii="Times New Roman" w:hAnsi="Times New Roman" w:cs="Times New Roman"/>
          <w:b/>
          <w:bCs/>
          <w:sz w:val="28"/>
          <w:szCs w:val="28"/>
        </w:rPr>
        <w:t xml:space="preserve">Основные источники: </w:t>
      </w:r>
    </w:p>
    <w:p w:rsidR="00823AA7" w:rsidRPr="004A2082" w:rsidRDefault="00823AA7" w:rsidP="00823AA7">
      <w:pPr>
        <w:numPr>
          <w:ilvl w:val="0"/>
          <w:numId w:val="18"/>
        </w:numPr>
        <w:tabs>
          <w:tab w:val="left" w:pos="0"/>
        </w:tabs>
        <w:spacing w:after="0" w:line="360" w:lineRule="auto"/>
        <w:jc w:val="both"/>
        <w:rPr>
          <w:rFonts w:ascii="Times New Roman" w:hAnsi="Times New Roman" w:cs="Times New Roman"/>
          <w:sz w:val="28"/>
          <w:szCs w:val="28"/>
        </w:rPr>
      </w:pPr>
      <w:r w:rsidRPr="004A2082">
        <w:rPr>
          <w:rFonts w:ascii="Times New Roman" w:hAnsi="Times New Roman" w:cs="Times New Roman"/>
          <w:sz w:val="28"/>
          <w:szCs w:val="28"/>
        </w:rPr>
        <w:t>Степанов В.С. Экономика строительства.- М.: Юрайт-Издат, 201</w:t>
      </w:r>
      <w:r>
        <w:rPr>
          <w:rFonts w:ascii="Times New Roman" w:hAnsi="Times New Roman" w:cs="Times New Roman"/>
          <w:sz w:val="28"/>
          <w:szCs w:val="28"/>
        </w:rPr>
        <w:t>7</w:t>
      </w:r>
    </w:p>
    <w:p w:rsidR="00823AA7" w:rsidRPr="00823AA7" w:rsidRDefault="00823AA7" w:rsidP="00823AA7">
      <w:pPr>
        <w:numPr>
          <w:ilvl w:val="0"/>
          <w:numId w:val="18"/>
        </w:numPr>
        <w:tabs>
          <w:tab w:val="left"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Акимов В.В. М</w:t>
      </w:r>
      <w:r w:rsidRPr="004A2082">
        <w:rPr>
          <w:rFonts w:ascii="Times New Roman" w:hAnsi="Times New Roman" w:cs="Times New Roman"/>
          <w:sz w:val="28"/>
          <w:szCs w:val="28"/>
        </w:rPr>
        <w:t>акарова Т.Н. Экономика отрасли (строительство).-М.: Инфра-М, 201</w:t>
      </w:r>
      <w:r>
        <w:rPr>
          <w:rFonts w:ascii="Times New Roman" w:hAnsi="Times New Roman" w:cs="Times New Roman"/>
          <w:sz w:val="28"/>
          <w:szCs w:val="28"/>
        </w:rPr>
        <w:t>7</w:t>
      </w:r>
    </w:p>
    <w:p w:rsidR="005774A0" w:rsidRPr="00C61F6C" w:rsidRDefault="005774A0" w:rsidP="005774A0">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bCs/>
          <w:sz w:val="28"/>
          <w:szCs w:val="28"/>
        </w:rPr>
      </w:pPr>
      <w:r w:rsidRPr="00C61F6C">
        <w:rPr>
          <w:rFonts w:ascii="Times New Roman" w:hAnsi="Times New Roman" w:cs="Times New Roman"/>
          <w:bCs/>
          <w:sz w:val="28"/>
          <w:szCs w:val="28"/>
        </w:rPr>
        <w:t>Лапуста М.Г. Предпринимательство :Учебник .-М.:ИНФРА-М,2014.-384 с.</w:t>
      </w:r>
    </w:p>
    <w:p w:rsidR="005774A0" w:rsidRPr="00C61F6C" w:rsidRDefault="005774A0" w:rsidP="005774A0">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sz w:val="28"/>
          <w:szCs w:val="28"/>
        </w:rPr>
      </w:pPr>
      <w:r w:rsidRPr="00C61F6C">
        <w:rPr>
          <w:rFonts w:ascii="Times New Roman" w:hAnsi="Times New Roman" w:cs="Times New Roman"/>
          <w:sz w:val="28"/>
          <w:szCs w:val="28"/>
        </w:rPr>
        <w:t xml:space="preserve">КотероваН.П.Экономика организации: учеб.  Для студ. Учреждений сред.проф. образования-М. : Издательский центр «Академия», 2014-288 с. </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3.  Круглова Н.Ю. Основы бизнеса (предпринимательство): Учебник. - М.: КноРус, 2013</w:t>
      </w:r>
      <w:r>
        <w:rPr>
          <w:rFonts w:ascii="Times New Roman" w:hAnsi="Times New Roman" w:cs="Times New Roman"/>
          <w:sz w:val="28"/>
          <w:szCs w:val="28"/>
        </w:rPr>
        <w:t>-</w:t>
      </w:r>
      <w:r w:rsidRPr="00C61F6C">
        <w:rPr>
          <w:rFonts w:ascii="Times New Roman" w:hAnsi="Times New Roman" w:cs="Times New Roman"/>
          <w:sz w:val="28"/>
          <w:szCs w:val="28"/>
        </w:rPr>
        <w:t xml:space="preserve"> 544с.</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lastRenderedPageBreak/>
        <w:t>4. Пирогов К.М. Темнова Н.К. Гуськова И.В. Основы организации бизнеса: Учебник. – 2-е изд., стер. - М.: КноРус, 2011. - 560с (CD).</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 xml:space="preserve">5. Основы бизнеса: Учебник / Под ред. Ю.Б.Рубина. – Изд. 7-е, перер. и доп. - М.: ООО «Маркет ДС Корпорейшн», 2009 - 784с. (Университетская серия). </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 xml:space="preserve">6.  Рубин Ю.Б. Основы бизнеса. Учебник. – 2-е изд., стер. – М.: Маркет ДС, 2009. – 320с. (Университетская серия). </w:t>
      </w:r>
    </w:p>
    <w:p w:rsidR="005774A0" w:rsidRPr="00C61F6C" w:rsidRDefault="005774A0" w:rsidP="005774A0">
      <w:pPr>
        <w:numPr>
          <w:ilvl w:val="0"/>
          <w:numId w:val="19"/>
        </w:numPr>
        <w:tabs>
          <w:tab w:val="clear" w:pos="720"/>
          <w:tab w:val="num" w:pos="360"/>
        </w:tabs>
        <w:spacing w:after="0" w:line="360" w:lineRule="auto"/>
        <w:ind w:left="0" w:firstLine="0"/>
        <w:rPr>
          <w:rFonts w:ascii="Times New Roman" w:hAnsi="Times New Roman" w:cs="Times New Roman"/>
          <w:sz w:val="28"/>
          <w:szCs w:val="28"/>
        </w:rPr>
      </w:pPr>
      <w:r w:rsidRPr="00C61F6C">
        <w:rPr>
          <w:rFonts w:ascii="Times New Roman" w:hAnsi="Times New Roman" w:cs="Times New Roman"/>
          <w:bCs/>
          <w:sz w:val="28"/>
          <w:szCs w:val="28"/>
        </w:rPr>
        <w:t>Шевченко И.К. Организация предпринимательской деятельности</w:t>
      </w:r>
      <w:r w:rsidRPr="00C61F6C">
        <w:rPr>
          <w:rFonts w:ascii="Times New Roman" w:hAnsi="Times New Roman" w:cs="Times New Roman"/>
          <w:sz w:val="28"/>
          <w:szCs w:val="28"/>
        </w:rPr>
        <w:t>. Учебное пособие</w:t>
      </w:r>
      <w:r>
        <w:rPr>
          <w:rFonts w:ascii="Times New Roman" w:hAnsi="Times New Roman" w:cs="Times New Roman"/>
          <w:sz w:val="28"/>
          <w:szCs w:val="28"/>
        </w:rPr>
        <w:t>.- Таганрог: Изд-во ТРТУ, 2004.-</w:t>
      </w:r>
      <w:r w:rsidRPr="00C61F6C">
        <w:rPr>
          <w:rFonts w:ascii="Times New Roman" w:hAnsi="Times New Roman" w:cs="Times New Roman"/>
          <w:sz w:val="28"/>
          <w:szCs w:val="28"/>
        </w:rPr>
        <w:t>92 с.</w:t>
      </w:r>
    </w:p>
    <w:p w:rsidR="005774A0" w:rsidRPr="00C61F6C" w:rsidRDefault="005774A0" w:rsidP="0057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bCs/>
          <w:sz w:val="28"/>
          <w:szCs w:val="28"/>
        </w:rPr>
      </w:pPr>
      <w:r w:rsidRPr="00C61F6C">
        <w:rPr>
          <w:rFonts w:ascii="Times New Roman" w:hAnsi="Times New Roman" w:cs="Times New Roman"/>
          <w:b/>
          <w:bCs/>
          <w:sz w:val="28"/>
          <w:szCs w:val="28"/>
        </w:rPr>
        <w:t>Дополнительные источники:</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 xml:space="preserve">1. Арустамов Э.А. Основы бизнеса: учебное пособие -2-е изд. – М.: ИТК «Дашков и К», 2013.-232с </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 xml:space="preserve">2. Арустамов Э.А. Андреева Р.С. Организация предпринимательской деятельности. Основы бизнеса: практикум. – М.: ИТК «Дашков и К», 2011.-144с. </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3. Грибов В.Д. Основы бизнеса: Учебное пособие. – М.: Финансы и статистика», 2005.- 160 с.: ил.</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 xml:space="preserve">4. Основы бизнеса: Учебное пособие. – М.: МЭСИ, 2004. – 132с. </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5. Лапуста М.Е. Предпринимательство: учебник. - М.: ИНФРА-М, 2008.-608с.</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6. Организация предпринимательской деятельности: Учебное пособие / Под ред. В.Я.Горфинкеля и др.. – М.: М.: ЮНИТИ-ДАНА, 2004.– 525 с.</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 xml:space="preserve">7. Основы предпринимательской деятельности: Финансовый менеджмент: Учебное пособие / Под ред. В.М.Власовой. – М.: Финансы и статистика, 2002. – 128с.; ил. </w:t>
      </w:r>
    </w:p>
    <w:p w:rsidR="005774A0" w:rsidRPr="00C61F6C" w:rsidRDefault="005774A0" w:rsidP="005774A0">
      <w:pPr>
        <w:spacing w:after="0" w:line="360" w:lineRule="auto"/>
        <w:jc w:val="both"/>
        <w:rPr>
          <w:rFonts w:ascii="Times New Roman" w:hAnsi="Times New Roman" w:cs="Times New Roman"/>
          <w:sz w:val="28"/>
          <w:szCs w:val="28"/>
        </w:rPr>
      </w:pPr>
      <w:r w:rsidRPr="00C61F6C">
        <w:rPr>
          <w:rFonts w:ascii="Times New Roman" w:hAnsi="Times New Roman" w:cs="Times New Roman"/>
          <w:sz w:val="28"/>
          <w:szCs w:val="28"/>
        </w:rPr>
        <w:t xml:space="preserve">8. Основы предпринимательской деятельности: Экономическая теория: Учебное пособие / Под ред. В.М.Власовой. – М.: Финансы и статистика, 2002. – 192с.; </w:t>
      </w:r>
    </w:p>
    <w:p w:rsidR="005774A0" w:rsidRPr="00C61F6C" w:rsidRDefault="005774A0" w:rsidP="005774A0">
      <w:pPr>
        <w:spacing w:after="0" w:line="360" w:lineRule="auto"/>
        <w:rPr>
          <w:rFonts w:ascii="Times New Roman" w:hAnsi="Times New Roman" w:cs="Times New Roman"/>
          <w:sz w:val="28"/>
          <w:szCs w:val="28"/>
        </w:rPr>
      </w:pPr>
      <w:r w:rsidRPr="005774A0">
        <w:rPr>
          <w:rStyle w:val="a4"/>
          <w:rFonts w:ascii="Times New Roman" w:hAnsi="Times New Roman" w:cs="Times New Roman"/>
          <w:b w:val="0"/>
          <w:sz w:val="28"/>
          <w:szCs w:val="28"/>
        </w:rPr>
        <w:t>9. Р</w:t>
      </w:r>
      <w:r w:rsidRPr="005774A0">
        <w:rPr>
          <w:rFonts w:ascii="Times New Roman" w:hAnsi="Times New Roman" w:cs="Times New Roman"/>
          <w:sz w:val="28"/>
          <w:szCs w:val="28"/>
        </w:rPr>
        <w:t>айзберг</w:t>
      </w:r>
      <w:r w:rsidRPr="00C61F6C">
        <w:rPr>
          <w:rFonts w:ascii="Times New Roman" w:hAnsi="Times New Roman" w:cs="Times New Roman"/>
          <w:sz w:val="28"/>
          <w:szCs w:val="28"/>
        </w:rPr>
        <w:t xml:space="preserve"> Б.А. Основы экономики: Учеб.пособие. – М.: ИНФРА-М, 2001. – 408 с.</w:t>
      </w:r>
    </w:p>
    <w:p w:rsidR="005774A0" w:rsidRPr="00BA743A" w:rsidRDefault="005774A0" w:rsidP="0057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bCs/>
          <w:sz w:val="28"/>
          <w:szCs w:val="28"/>
        </w:rPr>
      </w:pPr>
      <w:r w:rsidRPr="00BA743A">
        <w:rPr>
          <w:rFonts w:ascii="Times New Roman" w:hAnsi="Times New Roman" w:cs="Times New Roman"/>
          <w:b/>
          <w:bCs/>
          <w:sz w:val="28"/>
          <w:szCs w:val="28"/>
        </w:rPr>
        <w:t>Интернет-ресурсы:</w:t>
      </w:r>
    </w:p>
    <w:p w:rsidR="00A31579" w:rsidRPr="00A31579" w:rsidRDefault="00A31579" w:rsidP="005774A0">
      <w:pPr>
        <w:numPr>
          <w:ilvl w:val="0"/>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hAnsi="Times New Roman" w:cs="Times New Roman"/>
          <w:sz w:val="28"/>
          <w:szCs w:val="28"/>
        </w:rPr>
      </w:pPr>
      <w:r w:rsidRPr="00A31579">
        <w:rPr>
          <w:rFonts w:ascii="Times New Roman" w:hAnsi="Times New Roman" w:cs="Times New Roman"/>
          <w:sz w:val="28"/>
          <w:szCs w:val="28"/>
        </w:rPr>
        <w:lastRenderedPageBreak/>
        <w:t>Электронные библиотеки России /pdf учебники студентам [Электронный ресурс]. — Режим доступа:</w:t>
      </w:r>
      <w:hyperlink r:id="rId10" w:history="1">
        <w:r w:rsidRPr="00A31579">
          <w:rPr>
            <w:rStyle w:val="af9"/>
            <w:rFonts w:ascii="Times New Roman" w:hAnsi="Times New Roman" w:cs="Times New Roman"/>
            <w:sz w:val="28"/>
            <w:szCs w:val="28"/>
            <w:u w:val="none"/>
          </w:rPr>
          <w:t>http://www.gaudeamus.omskcity.com/my_PDF_library.html</w:t>
        </w:r>
      </w:hyperlink>
      <w:r w:rsidRPr="00A31579">
        <w:rPr>
          <w:rFonts w:ascii="Times New Roman" w:hAnsi="Times New Roman" w:cs="Times New Roman"/>
          <w:sz w:val="28"/>
          <w:szCs w:val="28"/>
        </w:rPr>
        <w:t>, свободный. </w:t>
      </w:r>
    </w:p>
    <w:p w:rsidR="00A31579" w:rsidRPr="00A31579" w:rsidRDefault="00A31579" w:rsidP="005774A0">
      <w:pPr>
        <w:numPr>
          <w:ilvl w:val="0"/>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hAnsi="Times New Roman" w:cs="Times New Roman"/>
          <w:sz w:val="28"/>
          <w:szCs w:val="28"/>
        </w:rPr>
      </w:pPr>
      <w:r w:rsidRPr="00A31579">
        <w:rPr>
          <w:rFonts w:ascii="Times New Roman" w:hAnsi="Times New Roman" w:cs="Times New Roman"/>
          <w:sz w:val="28"/>
          <w:szCs w:val="28"/>
        </w:rPr>
        <w:t xml:space="preserve">Экономико–правовая библиотека [Электронный ресурс]. — Режим доступа: </w:t>
      </w:r>
      <w:hyperlink r:id="rId11" w:history="1">
        <w:r w:rsidRPr="00A31579">
          <w:rPr>
            <w:rStyle w:val="af9"/>
            <w:rFonts w:ascii="Times New Roman" w:hAnsi="Times New Roman" w:cs="Times New Roman"/>
            <w:sz w:val="28"/>
            <w:szCs w:val="28"/>
            <w:u w:val="none"/>
          </w:rPr>
          <w:t>http://www.vuzlib.net</w:t>
        </w:r>
      </w:hyperlink>
      <w:r w:rsidRPr="00A31579">
        <w:rPr>
          <w:rFonts w:ascii="Times New Roman" w:hAnsi="Times New Roman" w:cs="Times New Roman"/>
          <w:sz w:val="28"/>
          <w:szCs w:val="28"/>
        </w:rPr>
        <w:t>, свободный</w:t>
      </w:r>
    </w:p>
    <w:p w:rsidR="00A31579" w:rsidRPr="00A31579" w:rsidRDefault="00A31579" w:rsidP="005774A0">
      <w:pPr>
        <w:numPr>
          <w:ilvl w:val="0"/>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hAnsi="Times New Roman" w:cs="Times New Roman"/>
          <w:sz w:val="28"/>
          <w:szCs w:val="28"/>
          <w:lang w:val="en-US"/>
        </w:rPr>
      </w:pPr>
      <w:r w:rsidRPr="00A31579">
        <w:rPr>
          <w:rFonts w:ascii="Times New Roman" w:hAnsi="Times New Roman" w:cs="Times New Roman"/>
          <w:sz w:val="28"/>
          <w:szCs w:val="28"/>
          <w:shd w:val="clear" w:color="auto" w:fill="FFFFFF"/>
          <w:lang w:val="en-US"/>
        </w:rPr>
        <w:t xml:space="preserve">www.iprbookshop.ru— </w:t>
      </w:r>
      <w:r w:rsidRPr="00A31579">
        <w:rPr>
          <w:rFonts w:ascii="Times New Roman" w:hAnsi="Times New Roman" w:cs="Times New Roman"/>
          <w:sz w:val="28"/>
          <w:szCs w:val="28"/>
          <w:shd w:val="clear" w:color="auto" w:fill="FFFFFF"/>
        </w:rPr>
        <w:t>ЭБС</w:t>
      </w:r>
      <w:r w:rsidRPr="00A31579">
        <w:rPr>
          <w:rFonts w:ascii="Times New Roman" w:hAnsi="Times New Roman" w:cs="Times New Roman"/>
          <w:sz w:val="28"/>
          <w:szCs w:val="28"/>
          <w:shd w:val="clear" w:color="auto" w:fill="FFFFFF"/>
          <w:lang w:val="en-US"/>
        </w:rPr>
        <w:t xml:space="preserve"> «IPRbooks»,</w:t>
      </w:r>
    </w:p>
    <w:p w:rsidR="00A31579" w:rsidRPr="00FF3729" w:rsidRDefault="00A31579" w:rsidP="00A31579">
      <w:pPr>
        <w:spacing w:line="360" w:lineRule="auto"/>
        <w:ind w:left="360"/>
        <w:jc w:val="both"/>
        <w:rPr>
          <w:sz w:val="24"/>
          <w:szCs w:val="24"/>
          <w:lang w:val="en-US"/>
        </w:rPr>
      </w:pPr>
    </w:p>
    <w:p w:rsidR="001D30FF" w:rsidRPr="001D30FF" w:rsidRDefault="001D30FF" w:rsidP="001A4B3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1D30FF">
        <w:rPr>
          <w:b/>
          <w:caps/>
          <w:sz w:val="28"/>
          <w:szCs w:val="28"/>
        </w:rPr>
        <w:t>4. Контроль и оценка результатов освоения УЧЕБНОЙ Дисциплины</w:t>
      </w:r>
    </w:p>
    <w:p w:rsidR="001D30FF" w:rsidRPr="001D30FF" w:rsidRDefault="002F0209" w:rsidP="001A4B3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sz w:val="28"/>
          <w:szCs w:val="28"/>
        </w:rPr>
      </w:pPr>
      <w:r>
        <w:rPr>
          <w:b/>
          <w:sz w:val="28"/>
          <w:szCs w:val="28"/>
        </w:rPr>
        <w:tab/>
      </w:r>
      <w:r w:rsidR="001D30FF" w:rsidRPr="002F0209">
        <w:rPr>
          <w:sz w:val="28"/>
          <w:szCs w:val="28"/>
        </w:rPr>
        <w:t>Контроль и оценка</w:t>
      </w:r>
      <w:r w:rsidR="001D30FF" w:rsidRPr="001D30FF">
        <w:rPr>
          <w:sz w:val="28"/>
          <w:szCs w:val="28"/>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8"/>
        <w:gridCol w:w="4674"/>
      </w:tblGrid>
      <w:tr w:rsidR="002F0209"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2F0209" w:rsidRPr="002F0209" w:rsidRDefault="002F0209" w:rsidP="002F0209">
            <w:pPr>
              <w:spacing w:after="0" w:line="240" w:lineRule="auto"/>
              <w:jc w:val="center"/>
              <w:rPr>
                <w:rFonts w:ascii="Times New Roman" w:hAnsi="Times New Roman" w:cs="Times New Roman"/>
                <w:b/>
                <w:bCs/>
                <w:sz w:val="28"/>
                <w:szCs w:val="28"/>
              </w:rPr>
            </w:pPr>
            <w:r w:rsidRPr="002F0209">
              <w:rPr>
                <w:rFonts w:ascii="Times New Roman" w:hAnsi="Times New Roman" w:cs="Times New Roman"/>
                <w:b/>
                <w:bCs/>
                <w:sz w:val="28"/>
                <w:szCs w:val="28"/>
              </w:rPr>
              <w:t>Результаты обучения</w:t>
            </w:r>
          </w:p>
          <w:p w:rsidR="002F0209" w:rsidRPr="002F0209" w:rsidRDefault="002F0209" w:rsidP="002F0209">
            <w:pPr>
              <w:spacing w:after="0" w:line="240" w:lineRule="auto"/>
              <w:jc w:val="center"/>
              <w:rPr>
                <w:rFonts w:ascii="Times New Roman" w:hAnsi="Times New Roman" w:cs="Times New Roman"/>
                <w:b/>
                <w:bCs/>
                <w:sz w:val="28"/>
                <w:szCs w:val="28"/>
              </w:rPr>
            </w:pPr>
            <w:r w:rsidRPr="002F0209">
              <w:rPr>
                <w:rFonts w:ascii="Times New Roman" w:hAnsi="Times New Roman" w:cs="Times New Roman"/>
                <w:b/>
                <w:bCs/>
                <w:sz w:val="28"/>
                <w:szCs w:val="28"/>
              </w:rPr>
              <w:t>(освоенные умения, усвоенные знания)</w:t>
            </w:r>
          </w:p>
          <w:p w:rsidR="002F0209" w:rsidRPr="002F0209" w:rsidRDefault="002F0209" w:rsidP="002F0209">
            <w:pPr>
              <w:spacing w:after="0" w:line="240" w:lineRule="auto"/>
              <w:jc w:val="center"/>
              <w:rPr>
                <w:rFonts w:ascii="Times New Roman" w:hAnsi="Times New Roman" w:cs="Times New Roman"/>
                <w:b/>
                <w:bCs/>
                <w:sz w:val="28"/>
                <w:szCs w:val="28"/>
              </w:rPr>
            </w:pP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tcPr>
          <w:p w:rsidR="002F0209" w:rsidRPr="002F0209" w:rsidRDefault="002F0209" w:rsidP="002F0209">
            <w:pPr>
              <w:spacing w:after="0" w:line="240" w:lineRule="auto"/>
              <w:jc w:val="center"/>
              <w:rPr>
                <w:rFonts w:ascii="Times New Roman" w:hAnsi="Times New Roman" w:cs="Times New Roman"/>
                <w:b/>
                <w:bCs/>
                <w:sz w:val="28"/>
                <w:szCs w:val="28"/>
              </w:rPr>
            </w:pPr>
            <w:r w:rsidRPr="002F0209">
              <w:rPr>
                <w:rFonts w:ascii="Times New Roman" w:hAnsi="Times New Roman" w:cs="Times New Roman"/>
                <w:b/>
                <w:sz w:val="28"/>
                <w:szCs w:val="28"/>
              </w:rPr>
              <w:t xml:space="preserve">Формы и методы контроля и оценки результатов обучения </w:t>
            </w:r>
          </w:p>
        </w:tc>
      </w:tr>
      <w:tr w:rsidR="002F0209" w:rsidRPr="002F0209" w:rsidTr="00A31579">
        <w:trPr>
          <w:trHeight w:val="299"/>
        </w:trPr>
        <w:tc>
          <w:tcPr>
            <w:tcW w:w="4668" w:type="dxa"/>
            <w:tcBorders>
              <w:top w:val="single" w:sz="4" w:space="0" w:color="auto"/>
              <w:left w:val="single" w:sz="4" w:space="0" w:color="auto"/>
              <w:bottom w:val="single" w:sz="4" w:space="0" w:color="auto"/>
              <w:right w:val="single" w:sz="4" w:space="0" w:color="auto"/>
            </w:tcBorders>
            <w:shd w:val="clear" w:color="auto" w:fill="auto"/>
          </w:tcPr>
          <w:p w:rsidR="002F0209" w:rsidRPr="002F0209" w:rsidRDefault="002F0209" w:rsidP="002F0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sidRPr="002F0209">
              <w:rPr>
                <w:rFonts w:ascii="Times New Roman" w:hAnsi="Times New Roman" w:cs="Times New Roman"/>
                <w:b/>
                <w:sz w:val="28"/>
                <w:szCs w:val="28"/>
              </w:rPr>
              <w:t>Умения:</w:t>
            </w:r>
          </w:p>
          <w:p w:rsidR="002F0209" w:rsidRPr="002F0209" w:rsidRDefault="002F0209" w:rsidP="002F0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8"/>
                <w:szCs w:val="28"/>
              </w:rPr>
            </w:pP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2F0209" w:rsidRPr="002F0209" w:rsidRDefault="002F0209" w:rsidP="002F0209">
            <w:pPr>
              <w:spacing w:after="0" w:line="240" w:lineRule="auto"/>
              <w:rPr>
                <w:rFonts w:ascii="Times New Roman" w:hAnsi="Times New Roman" w:cs="Times New Roman"/>
                <w:bCs/>
                <w:sz w:val="28"/>
                <w:szCs w:val="28"/>
              </w:rPr>
            </w:pP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D10FBB">
              <w:rPr>
                <w:rFonts w:ascii="Times New Roman" w:hAnsi="Times New Roman" w:cs="Times New Roman"/>
                <w:sz w:val="28"/>
                <w:szCs w:val="28"/>
              </w:rPr>
              <w:t>характеризовать виды пре</w:t>
            </w:r>
            <w:r>
              <w:rPr>
                <w:rFonts w:ascii="Times New Roman" w:hAnsi="Times New Roman" w:cs="Times New Roman"/>
                <w:sz w:val="28"/>
                <w:szCs w:val="28"/>
              </w:rPr>
              <w:t xml:space="preserve">дпринимательской деятельности и </w:t>
            </w:r>
            <w:r w:rsidRPr="00D10FBB">
              <w:rPr>
                <w:rFonts w:ascii="Times New Roman" w:hAnsi="Times New Roman" w:cs="Times New Roman"/>
                <w:sz w:val="28"/>
                <w:szCs w:val="28"/>
              </w:rPr>
              <w:t>предпринимательскую среду;</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DF384E" w:rsidRPr="005136EE"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Наблюдение в процессе практических занятий</w:t>
            </w:r>
            <w:r>
              <w:rPr>
                <w:rFonts w:ascii="Times New Roman" w:hAnsi="Times New Roman" w:cs="Times New Roman"/>
                <w:sz w:val="28"/>
                <w:szCs w:val="28"/>
              </w:rPr>
              <w:t xml:space="preserve">. </w:t>
            </w:r>
            <w:r w:rsidRPr="001979E9">
              <w:rPr>
                <w:rFonts w:ascii="Times New Roman" w:hAnsi="Times New Roman" w:cs="Times New Roman"/>
                <w:sz w:val="28"/>
                <w:szCs w:val="28"/>
              </w:rPr>
              <w:t>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Pr="002F0209" w:rsidRDefault="005136EE" w:rsidP="004B3962">
            <w:pPr>
              <w:pStyle w:val="afb"/>
              <w:spacing w:after="0" w:line="240" w:lineRule="auto"/>
              <w:ind w:left="0"/>
              <w:jc w:val="both"/>
              <w:rPr>
                <w:rFonts w:ascii="Times New Roman" w:hAnsi="Times New Roman" w:cs="Times New Roman"/>
                <w:bCs/>
                <w:i/>
                <w:sz w:val="28"/>
                <w:szCs w:val="28"/>
              </w:rPr>
            </w:pPr>
            <w:r w:rsidRPr="00D10FBB">
              <w:rPr>
                <w:rFonts w:ascii="Times New Roman" w:hAnsi="Times New Roman" w:cs="Times New Roman"/>
                <w:sz w:val="28"/>
                <w:szCs w:val="28"/>
              </w:rPr>
              <w:t>оперировать в практической деятельности экономическими категориями;</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Pr="002F0209" w:rsidRDefault="005136EE" w:rsidP="004B3962">
            <w:pPr>
              <w:pStyle w:val="afb"/>
              <w:spacing w:after="0" w:line="240" w:lineRule="auto"/>
              <w:ind w:left="0"/>
              <w:jc w:val="both"/>
              <w:rPr>
                <w:rFonts w:ascii="Times New Roman" w:hAnsi="Times New Roman" w:cs="Times New Roman"/>
                <w:bCs/>
                <w:i/>
                <w:sz w:val="28"/>
                <w:szCs w:val="28"/>
              </w:rPr>
            </w:pPr>
            <w:r w:rsidRPr="00D10FBB">
              <w:rPr>
                <w:rFonts w:ascii="Times New Roman" w:hAnsi="Times New Roman" w:cs="Times New Roman"/>
                <w:sz w:val="28"/>
                <w:szCs w:val="28"/>
              </w:rPr>
              <w:t>определять приемлемые границы производства;</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4B3962">
            <w:pPr>
              <w:pStyle w:val="afb"/>
              <w:spacing w:after="0" w:line="240" w:lineRule="auto"/>
              <w:ind w:left="0"/>
              <w:jc w:val="both"/>
              <w:rPr>
                <w:rFonts w:ascii="Times New Roman" w:hAnsi="Times New Roman" w:cs="Times New Roman"/>
                <w:sz w:val="28"/>
                <w:szCs w:val="28"/>
              </w:rPr>
            </w:pPr>
            <w:r w:rsidRPr="00D10FBB">
              <w:rPr>
                <w:rFonts w:ascii="Times New Roman" w:eastAsia="Times New Roman" w:hAnsi="Times New Roman" w:cs="Times New Roman"/>
                <w:sz w:val="28"/>
                <w:szCs w:val="28"/>
              </w:rPr>
              <w:t>р</w:t>
            </w:r>
            <w:r w:rsidRPr="00D10FBB">
              <w:rPr>
                <w:rFonts w:ascii="Times New Roman" w:hAnsi="Times New Roman" w:cs="Times New Roman"/>
                <w:sz w:val="28"/>
                <w:szCs w:val="28"/>
              </w:rPr>
              <w:t>азрабатывать бизнес – план;</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4B3962">
            <w:pPr>
              <w:autoSpaceDE w:val="0"/>
              <w:autoSpaceDN w:val="0"/>
              <w:adjustRightInd w:val="0"/>
              <w:spacing w:after="0" w:line="240" w:lineRule="auto"/>
              <w:rPr>
                <w:rFonts w:ascii="Times New Roman" w:hAnsi="Times New Roman" w:cs="Times New Roman"/>
                <w:sz w:val="28"/>
                <w:szCs w:val="28"/>
              </w:rPr>
            </w:pPr>
            <w:r w:rsidRPr="00D10FBB">
              <w:rPr>
                <w:rFonts w:ascii="Times New Roman" w:hAnsi="Times New Roman" w:cs="Times New Roman"/>
                <w:sz w:val="28"/>
                <w:szCs w:val="28"/>
              </w:rPr>
              <w:t>составлять пакет документов дляоткрытия своего дела</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Pr="00D10FBB" w:rsidRDefault="005136EE" w:rsidP="004B3962">
            <w:pPr>
              <w:autoSpaceDE w:val="0"/>
              <w:autoSpaceDN w:val="0"/>
              <w:adjustRightInd w:val="0"/>
              <w:spacing w:after="0" w:line="240" w:lineRule="auto"/>
              <w:rPr>
                <w:rFonts w:ascii="Times New Roman" w:hAnsi="Times New Roman" w:cs="Times New Roman"/>
                <w:sz w:val="28"/>
                <w:szCs w:val="28"/>
              </w:rPr>
            </w:pPr>
            <w:r w:rsidRPr="00D10FBB">
              <w:rPr>
                <w:rFonts w:ascii="Times New Roman" w:hAnsi="Times New Roman" w:cs="Times New Roman"/>
                <w:sz w:val="28"/>
                <w:szCs w:val="28"/>
              </w:rPr>
              <w:t>оформлять документы для открытия расчетного счета в банке;</w:t>
            </w:r>
          </w:p>
          <w:p w:rsidR="005136EE" w:rsidRDefault="005136EE" w:rsidP="004B3962">
            <w:pPr>
              <w:autoSpaceDE w:val="0"/>
              <w:autoSpaceDN w:val="0"/>
              <w:adjustRightInd w:val="0"/>
              <w:spacing w:after="0" w:line="240" w:lineRule="auto"/>
              <w:rPr>
                <w:rFonts w:ascii="Times New Roman" w:hAnsi="Times New Roman" w:cs="Times New Roman"/>
                <w:sz w:val="28"/>
                <w:szCs w:val="28"/>
              </w:rPr>
            </w:pPr>
            <w:r w:rsidRPr="00D10FBB">
              <w:rPr>
                <w:rFonts w:ascii="Times New Roman" w:hAnsi="Times New Roman" w:cs="Times New Roman"/>
                <w:sz w:val="28"/>
                <w:szCs w:val="28"/>
              </w:rPr>
              <w:lastRenderedPageBreak/>
              <w:t>определять организационно-правовую форму предприятия;</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lastRenderedPageBreak/>
              <w:t xml:space="preserve">Наблюдение в процессе практических занятий. Оценка </w:t>
            </w:r>
            <w:r w:rsidRPr="004717E4">
              <w:rPr>
                <w:rFonts w:ascii="Times New Roman" w:hAnsi="Times New Roman" w:cs="Times New Roman"/>
                <w:sz w:val="28"/>
                <w:szCs w:val="28"/>
              </w:rPr>
              <w:lastRenderedPageBreak/>
              <w:t>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autoSpaceDE w:val="0"/>
              <w:autoSpaceDN w:val="0"/>
              <w:adjustRightInd w:val="0"/>
              <w:spacing w:after="0" w:line="240" w:lineRule="auto"/>
              <w:rPr>
                <w:rFonts w:ascii="Times New Roman" w:hAnsi="Times New Roman" w:cs="Times New Roman"/>
                <w:sz w:val="28"/>
                <w:szCs w:val="28"/>
              </w:rPr>
            </w:pPr>
            <w:r w:rsidRPr="00D10FBB">
              <w:rPr>
                <w:rFonts w:ascii="Times New Roman" w:hAnsi="Times New Roman" w:cs="Times New Roman"/>
                <w:sz w:val="28"/>
                <w:szCs w:val="28"/>
              </w:rPr>
              <w:lastRenderedPageBreak/>
              <w:t>разрабатывать стратегию и тактикудеятельности предприятия;</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4B3962">
            <w:pPr>
              <w:pStyle w:val="afb"/>
              <w:spacing w:after="0" w:line="240" w:lineRule="auto"/>
              <w:ind w:left="0"/>
              <w:jc w:val="both"/>
              <w:rPr>
                <w:rFonts w:ascii="Times New Roman" w:hAnsi="Times New Roman" w:cs="Times New Roman"/>
                <w:sz w:val="28"/>
                <w:szCs w:val="28"/>
              </w:rPr>
            </w:pPr>
            <w:r w:rsidRPr="00D10FBB">
              <w:rPr>
                <w:rFonts w:ascii="Times New Roman" w:hAnsi="Times New Roman" w:cs="Times New Roman"/>
                <w:sz w:val="28"/>
                <w:szCs w:val="28"/>
              </w:rPr>
              <w:t>соблюдать профессиональную</w:t>
            </w:r>
            <w:r>
              <w:rPr>
                <w:rFonts w:ascii="Times New Roman" w:hAnsi="Times New Roman" w:cs="Times New Roman"/>
                <w:sz w:val="28"/>
                <w:szCs w:val="28"/>
              </w:rPr>
              <w:t xml:space="preserve"> этику, этические кодексы фирмы,</w:t>
            </w:r>
            <w:r w:rsidRPr="00D10FBB">
              <w:rPr>
                <w:rFonts w:ascii="Times New Roman" w:hAnsi="Times New Roman" w:cs="Times New Roman"/>
                <w:sz w:val="28"/>
                <w:szCs w:val="28"/>
              </w:rPr>
              <w:t xml:space="preserve"> общепринятые правила осуществления бизнеса;</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4B3962">
            <w:pPr>
              <w:autoSpaceDE w:val="0"/>
              <w:autoSpaceDN w:val="0"/>
              <w:adjustRightInd w:val="0"/>
              <w:spacing w:after="0" w:line="240" w:lineRule="auto"/>
              <w:rPr>
                <w:rFonts w:ascii="Times New Roman" w:hAnsi="Times New Roman" w:cs="Times New Roman"/>
                <w:sz w:val="28"/>
                <w:szCs w:val="28"/>
              </w:rPr>
            </w:pPr>
            <w:r w:rsidRPr="00D10FBB">
              <w:rPr>
                <w:rFonts w:ascii="Times New Roman" w:hAnsi="Times New Roman" w:cs="Times New Roman"/>
                <w:sz w:val="28"/>
                <w:szCs w:val="28"/>
              </w:rPr>
              <w:t>характеризовать механизм защиты предпринимательской тайны;</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Pr="004B3962" w:rsidRDefault="005136EE" w:rsidP="004B3962">
            <w:pPr>
              <w:autoSpaceDE w:val="0"/>
              <w:autoSpaceDN w:val="0"/>
              <w:adjustRightInd w:val="0"/>
              <w:spacing w:after="0" w:line="240" w:lineRule="auto"/>
              <w:rPr>
                <w:rFonts w:ascii="Times New Roman" w:hAnsi="Times New Roman" w:cs="Times New Roman"/>
                <w:b/>
                <w:bCs/>
                <w:sz w:val="28"/>
                <w:szCs w:val="28"/>
              </w:rPr>
            </w:pPr>
            <w:r w:rsidRPr="00D10FBB">
              <w:rPr>
                <w:rFonts w:ascii="Times New Roman" w:hAnsi="Times New Roman" w:cs="Times New Roman"/>
                <w:sz w:val="28"/>
                <w:szCs w:val="28"/>
              </w:rPr>
              <w:t>различать виды ответственности предпринимателей</w:t>
            </w:r>
            <w:r w:rsidRPr="00D10FBB">
              <w:rPr>
                <w:rFonts w:ascii="Times New Roman" w:hAnsi="Times New Roman" w:cs="Times New Roman"/>
                <w:b/>
                <w:bCs/>
                <w:sz w:val="28"/>
                <w:szCs w:val="28"/>
              </w:rPr>
              <w:t>;</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4B3962">
            <w:pPr>
              <w:autoSpaceDE w:val="0"/>
              <w:autoSpaceDN w:val="0"/>
              <w:adjustRightInd w:val="0"/>
              <w:spacing w:after="0" w:line="240" w:lineRule="auto"/>
              <w:rPr>
                <w:rFonts w:ascii="Times New Roman" w:hAnsi="Times New Roman" w:cs="Times New Roman"/>
                <w:sz w:val="28"/>
                <w:szCs w:val="28"/>
              </w:rPr>
            </w:pPr>
            <w:r w:rsidRPr="00D10FBB">
              <w:rPr>
                <w:rFonts w:ascii="Times New Roman" w:hAnsi="Times New Roman" w:cs="Times New Roman"/>
                <w:sz w:val="28"/>
                <w:szCs w:val="28"/>
              </w:rPr>
              <w:t>осуществлять основные финансовые операции;</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5136E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4B3962">
            <w:pPr>
              <w:autoSpaceDE w:val="0"/>
              <w:autoSpaceDN w:val="0"/>
              <w:adjustRightInd w:val="0"/>
              <w:spacing w:after="0" w:line="240" w:lineRule="auto"/>
              <w:rPr>
                <w:rFonts w:ascii="Times New Roman" w:hAnsi="Times New Roman" w:cs="Times New Roman"/>
                <w:sz w:val="28"/>
                <w:szCs w:val="28"/>
              </w:rPr>
            </w:pPr>
            <w:r w:rsidRPr="00D10FBB">
              <w:rPr>
                <w:rFonts w:ascii="Times New Roman" w:hAnsi="Times New Roman" w:cs="Times New Roman"/>
                <w:sz w:val="28"/>
                <w:szCs w:val="28"/>
              </w:rPr>
              <w:t>рассчитывать рентабельность предпринимательской деятельности</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Default="005136EE" w:rsidP="005136EE">
            <w:pPr>
              <w:spacing w:after="0" w:line="240" w:lineRule="auto"/>
            </w:pPr>
            <w:r w:rsidRPr="004717E4">
              <w:rPr>
                <w:rFonts w:ascii="Times New Roman" w:hAnsi="Times New Roman" w:cs="Times New Roman"/>
                <w:sz w:val="28"/>
                <w:szCs w:val="28"/>
              </w:rPr>
              <w:t>Наблюдение в процессе практических занятий. Оценка решений ситуационных задач</w:t>
            </w:r>
          </w:p>
        </w:tc>
      </w:tr>
      <w:tr w:rsidR="002F0209"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2F0209" w:rsidRPr="002F0209" w:rsidRDefault="002F0209" w:rsidP="004B3962">
            <w:pPr>
              <w:spacing w:after="0" w:line="240" w:lineRule="auto"/>
              <w:rPr>
                <w:rFonts w:ascii="Times New Roman" w:hAnsi="Times New Roman" w:cs="Times New Roman"/>
                <w:b/>
                <w:bCs/>
                <w:sz w:val="28"/>
                <w:szCs w:val="28"/>
                <w:lang w:eastAsia="en-US"/>
              </w:rPr>
            </w:pPr>
            <w:r w:rsidRPr="002F0209">
              <w:rPr>
                <w:rFonts w:ascii="Times New Roman" w:hAnsi="Times New Roman" w:cs="Times New Roman"/>
                <w:b/>
                <w:bCs/>
                <w:sz w:val="28"/>
                <w:szCs w:val="28"/>
                <w:lang w:eastAsia="en-US"/>
              </w:rPr>
              <w:t xml:space="preserve">Знания: </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2F0209" w:rsidRPr="002F0209" w:rsidRDefault="002F0209" w:rsidP="002F0209">
            <w:pPr>
              <w:spacing w:after="0" w:line="240" w:lineRule="auto"/>
              <w:rPr>
                <w:rFonts w:ascii="Times New Roman" w:hAnsi="Times New Roman" w:cs="Times New Roman"/>
                <w:bCs/>
                <w:sz w:val="28"/>
                <w:szCs w:val="28"/>
                <w:lang w:eastAsia="en-US"/>
              </w:rPr>
            </w:pP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роль среды в развитии предпринимательства</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Pr="005136EE" w:rsidRDefault="005136EE" w:rsidP="00DF384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2F0209" w:rsidRDefault="00DF384E" w:rsidP="004B3962">
            <w:pPr>
              <w:spacing w:after="0" w:line="240" w:lineRule="auto"/>
              <w:rPr>
                <w:rFonts w:ascii="Times New Roman" w:hAnsi="Times New Roman" w:cs="Times New Roman"/>
                <w:b/>
                <w:bCs/>
                <w:sz w:val="28"/>
                <w:szCs w:val="28"/>
                <w:lang w:eastAsia="en-US"/>
              </w:rPr>
            </w:pPr>
            <w:r w:rsidRPr="00A76185">
              <w:rPr>
                <w:rFonts w:ascii="Times New Roman" w:hAnsi="Times New Roman" w:cs="Times New Roman"/>
                <w:sz w:val="28"/>
                <w:szCs w:val="28"/>
              </w:rPr>
              <w:t>технологию принятия предпринимательских решений;</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базовые составляющие внутренней среды фирмы</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5136EE">
        <w:trPr>
          <w:trHeight w:val="1134"/>
        </w:trPr>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организационно-правовые формы предпринимательской деятельности</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2F0209" w:rsidRDefault="00DF384E" w:rsidP="004B3962">
            <w:pPr>
              <w:shd w:val="clear" w:color="auto" w:fill="FFFFFF"/>
              <w:tabs>
                <w:tab w:val="left" w:pos="709"/>
                <w:tab w:val="left" w:pos="4420"/>
              </w:tabs>
              <w:spacing w:after="0" w:line="240" w:lineRule="auto"/>
              <w:jc w:val="both"/>
              <w:rPr>
                <w:rFonts w:ascii="Times New Roman" w:hAnsi="Times New Roman" w:cs="Times New Roman"/>
                <w:bCs/>
                <w:sz w:val="28"/>
                <w:szCs w:val="28"/>
                <w:lang w:eastAsia="en-US"/>
              </w:rPr>
            </w:pPr>
            <w:r w:rsidRPr="00A76185">
              <w:rPr>
                <w:rFonts w:ascii="Times New Roman" w:hAnsi="Times New Roman" w:cs="Times New Roman"/>
                <w:sz w:val="28"/>
                <w:szCs w:val="28"/>
              </w:rPr>
              <w:t>особенности учредительных документов;</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порядок государственной регистрации и лицензирования предприятия;</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порядок государственной регистрации и лицензирования предприятия;</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A76185"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 xml:space="preserve">сущность предпринимательского </w:t>
            </w:r>
            <w:r w:rsidRPr="00A76185">
              <w:rPr>
                <w:rFonts w:ascii="Times New Roman" w:hAnsi="Times New Roman" w:cs="Times New Roman"/>
                <w:sz w:val="28"/>
                <w:szCs w:val="28"/>
              </w:rPr>
              <w:lastRenderedPageBreak/>
              <w:t>риска и основные способы снижения риска;</w:t>
            </w:r>
          </w:p>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основные положения об оплате труда на предприятиях предпринимательского типа;</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lastRenderedPageBreak/>
              <w:t xml:space="preserve">Оценка решений ситуационных </w:t>
            </w:r>
            <w:r w:rsidRPr="001979E9">
              <w:rPr>
                <w:rFonts w:ascii="Times New Roman" w:hAnsi="Times New Roman" w:cs="Times New Roman"/>
                <w:sz w:val="28"/>
                <w:szCs w:val="28"/>
              </w:rPr>
              <w:lastRenderedPageBreak/>
              <w:t>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2F0209" w:rsidRDefault="00DF384E" w:rsidP="004B3962">
            <w:pPr>
              <w:tabs>
                <w:tab w:val="left" w:pos="266"/>
                <w:tab w:val="left" w:pos="709"/>
              </w:tabs>
              <w:spacing w:after="0" w:line="240" w:lineRule="auto"/>
              <w:jc w:val="both"/>
              <w:rPr>
                <w:rFonts w:ascii="Times New Roman" w:hAnsi="Times New Roman" w:cs="Times New Roman"/>
                <w:bCs/>
                <w:i/>
                <w:sz w:val="28"/>
                <w:szCs w:val="28"/>
              </w:rPr>
            </w:pPr>
            <w:r w:rsidRPr="00A76185">
              <w:rPr>
                <w:rFonts w:ascii="Times New Roman" w:hAnsi="Times New Roman" w:cs="Times New Roman"/>
                <w:sz w:val="28"/>
                <w:szCs w:val="28"/>
              </w:rPr>
              <w:lastRenderedPageBreak/>
              <w:t>основные элементы культуры предпринимательской деятельности и корпоративной культуры</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перечень сведений, подлежащих защите</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сущность и виды ответственности предпринимателей;</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4B3962">
        <w:trPr>
          <w:trHeight w:val="698"/>
        </w:trPr>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2F0209" w:rsidRDefault="00DF384E" w:rsidP="004B3962">
            <w:pPr>
              <w:pStyle w:val="afb"/>
              <w:tabs>
                <w:tab w:val="left" w:pos="709"/>
              </w:tabs>
              <w:spacing w:after="0" w:line="240" w:lineRule="auto"/>
              <w:ind w:left="0"/>
              <w:jc w:val="both"/>
              <w:rPr>
                <w:rFonts w:ascii="Times New Roman" w:hAnsi="Times New Roman" w:cs="Times New Roman"/>
                <w:bCs/>
                <w:i/>
                <w:sz w:val="28"/>
                <w:szCs w:val="28"/>
              </w:rPr>
            </w:pPr>
            <w:r w:rsidRPr="00A76185">
              <w:rPr>
                <w:rFonts w:ascii="Times New Roman" w:hAnsi="Times New Roman" w:cs="Times New Roman"/>
                <w:sz w:val="28"/>
                <w:szCs w:val="28"/>
              </w:rPr>
              <w:t>методы и инструментарий финансового анализа;</w:t>
            </w:r>
          </w:p>
        </w:tc>
        <w:tc>
          <w:tcPr>
            <w:tcW w:w="4674" w:type="dxa"/>
            <w:tcBorders>
              <w:top w:val="single" w:sz="4" w:space="0" w:color="auto"/>
              <w:left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4B3962">
        <w:trPr>
          <w:trHeight w:val="698"/>
        </w:trPr>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2F0209"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основные положения бухгалтерского учета на малых предприятиях;</w:t>
            </w:r>
          </w:p>
        </w:tc>
        <w:tc>
          <w:tcPr>
            <w:tcW w:w="4674" w:type="dxa"/>
            <w:tcBorders>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4B3962"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виды налогов;</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A76185"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bCs/>
                <w:sz w:val="28"/>
                <w:szCs w:val="28"/>
              </w:rPr>
              <w:t>с</w:t>
            </w:r>
            <w:r w:rsidRPr="00A76185">
              <w:rPr>
                <w:rFonts w:ascii="Times New Roman" w:hAnsi="Times New Roman" w:cs="Times New Roman"/>
                <w:sz w:val="28"/>
                <w:szCs w:val="28"/>
              </w:rPr>
              <w:t>истему показателей эффективности предпринимательской деятельности;</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A76185"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принципы и методы оценки эффективности предпринимательской деятельности</w:t>
            </w:r>
            <w:r>
              <w:rPr>
                <w:rFonts w:ascii="Times New Roman" w:hAnsi="Times New Roman" w:cs="Times New Roman"/>
                <w:sz w:val="28"/>
                <w:szCs w:val="28"/>
              </w:rPr>
              <w:t>;</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r w:rsidR="00DF384E" w:rsidRPr="002F0209" w:rsidTr="00A31579">
        <w:tc>
          <w:tcPr>
            <w:tcW w:w="4668" w:type="dxa"/>
            <w:tcBorders>
              <w:top w:val="single" w:sz="4" w:space="0" w:color="auto"/>
              <w:left w:val="single" w:sz="4" w:space="0" w:color="auto"/>
              <w:bottom w:val="single" w:sz="4" w:space="0" w:color="auto"/>
              <w:right w:val="single" w:sz="4" w:space="0" w:color="auto"/>
            </w:tcBorders>
            <w:shd w:val="clear" w:color="auto" w:fill="auto"/>
          </w:tcPr>
          <w:p w:rsidR="00DF384E" w:rsidRPr="00A76185" w:rsidRDefault="00DF384E" w:rsidP="004B3962">
            <w:pPr>
              <w:autoSpaceDE w:val="0"/>
              <w:autoSpaceDN w:val="0"/>
              <w:adjustRightInd w:val="0"/>
              <w:spacing w:after="0" w:line="240" w:lineRule="auto"/>
              <w:rPr>
                <w:rFonts w:ascii="Times New Roman" w:hAnsi="Times New Roman" w:cs="Times New Roman"/>
                <w:sz w:val="28"/>
                <w:szCs w:val="28"/>
              </w:rPr>
            </w:pPr>
            <w:r w:rsidRPr="00A76185">
              <w:rPr>
                <w:rFonts w:ascii="Times New Roman" w:hAnsi="Times New Roman" w:cs="Times New Roman"/>
                <w:sz w:val="28"/>
                <w:szCs w:val="28"/>
              </w:rPr>
              <w:t>пути повышения и контроль эффективности предпринимательской деятельности</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5136EE" w:rsidRPr="001979E9" w:rsidRDefault="005136EE" w:rsidP="005136EE">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r>
              <w:rPr>
                <w:rFonts w:ascii="Times New Roman" w:hAnsi="Times New Roman" w:cs="Times New Roman"/>
                <w:sz w:val="28"/>
                <w:szCs w:val="28"/>
              </w:rPr>
              <w:t xml:space="preserve">. </w:t>
            </w:r>
            <w:r w:rsidRPr="001979E9">
              <w:rPr>
                <w:rFonts w:ascii="Times New Roman" w:hAnsi="Times New Roman" w:cs="Times New Roman"/>
                <w:sz w:val="28"/>
                <w:szCs w:val="28"/>
              </w:rPr>
              <w:t>Тестирование</w:t>
            </w:r>
            <w:r>
              <w:rPr>
                <w:rFonts w:ascii="Times New Roman" w:hAnsi="Times New Roman" w:cs="Times New Roman"/>
                <w:sz w:val="28"/>
                <w:szCs w:val="28"/>
              </w:rPr>
              <w:t xml:space="preserve">. </w:t>
            </w:r>
            <w:r w:rsidRPr="001979E9">
              <w:rPr>
                <w:rFonts w:ascii="Times New Roman" w:hAnsi="Times New Roman" w:cs="Times New Roman"/>
                <w:sz w:val="28"/>
                <w:szCs w:val="28"/>
              </w:rPr>
              <w:t>Устный опрос</w:t>
            </w:r>
          </w:p>
          <w:p w:rsidR="00DF384E" w:rsidRDefault="005136EE" w:rsidP="005136EE">
            <w:pPr>
              <w:spacing w:after="0" w:line="240" w:lineRule="auto"/>
            </w:pPr>
            <w:r w:rsidRPr="001979E9">
              <w:rPr>
                <w:rFonts w:ascii="Times New Roman" w:hAnsi="Times New Roman" w:cs="Times New Roman"/>
                <w:sz w:val="28"/>
                <w:szCs w:val="28"/>
              </w:rPr>
              <w:t>Практические занятия</w:t>
            </w:r>
          </w:p>
        </w:tc>
      </w:tr>
    </w:tbl>
    <w:p w:rsidR="001D30FF" w:rsidRPr="001D30FF" w:rsidRDefault="001D30FF" w:rsidP="004B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8"/>
          <w:szCs w:val="28"/>
        </w:rPr>
      </w:pPr>
    </w:p>
    <w:p w:rsidR="001D30FF" w:rsidRPr="001D30FF" w:rsidRDefault="001D30FF">
      <w:pPr>
        <w:rPr>
          <w:rFonts w:ascii="Times New Roman" w:hAnsi="Times New Roman" w:cs="Times New Roman"/>
          <w:sz w:val="28"/>
          <w:szCs w:val="28"/>
        </w:rPr>
      </w:pPr>
    </w:p>
    <w:sectPr w:rsidR="001D30FF" w:rsidRPr="001D30FF" w:rsidSect="00B37A2C">
      <w:pgSz w:w="11906" w:h="16838"/>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32C" w:rsidRDefault="005F432C" w:rsidP="009F7055">
      <w:pPr>
        <w:spacing w:after="0" w:line="240" w:lineRule="auto"/>
      </w:pPr>
      <w:r>
        <w:separator/>
      </w:r>
    </w:p>
  </w:endnote>
  <w:endnote w:type="continuationSeparator" w:id="1">
    <w:p w:rsidR="005F432C" w:rsidRDefault="005F432C" w:rsidP="009F70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eeSans">
    <w:altName w:val="Arial Unicode MS"/>
    <w:charset w:val="80"/>
    <w:family w:val="auto"/>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62A" w:rsidRDefault="003024EA" w:rsidP="00B37A2C">
    <w:pPr>
      <w:pStyle w:val="af3"/>
      <w:framePr w:wrap="around" w:vAnchor="text" w:hAnchor="margin" w:xAlign="right" w:y="1"/>
      <w:rPr>
        <w:rStyle w:val="af5"/>
      </w:rPr>
    </w:pPr>
    <w:r>
      <w:rPr>
        <w:rStyle w:val="af5"/>
      </w:rPr>
      <w:fldChar w:fldCharType="begin"/>
    </w:r>
    <w:r w:rsidR="005C362A">
      <w:rPr>
        <w:rStyle w:val="af5"/>
      </w:rPr>
      <w:instrText xml:space="preserve">PAGE  </w:instrText>
    </w:r>
    <w:r>
      <w:rPr>
        <w:rStyle w:val="af5"/>
      </w:rPr>
      <w:fldChar w:fldCharType="end"/>
    </w:r>
  </w:p>
  <w:p w:rsidR="005C362A" w:rsidRDefault="005C362A" w:rsidP="00B37A2C">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62A" w:rsidRDefault="003024EA" w:rsidP="00B37A2C">
    <w:pPr>
      <w:pStyle w:val="af3"/>
      <w:framePr w:wrap="around" w:vAnchor="text" w:hAnchor="margin" w:xAlign="right" w:y="1"/>
      <w:rPr>
        <w:rStyle w:val="af5"/>
      </w:rPr>
    </w:pPr>
    <w:r>
      <w:rPr>
        <w:rStyle w:val="af5"/>
      </w:rPr>
      <w:fldChar w:fldCharType="begin"/>
    </w:r>
    <w:r w:rsidR="005C362A">
      <w:rPr>
        <w:rStyle w:val="af5"/>
      </w:rPr>
      <w:instrText xml:space="preserve">PAGE  </w:instrText>
    </w:r>
    <w:r>
      <w:rPr>
        <w:rStyle w:val="af5"/>
      </w:rPr>
      <w:fldChar w:fldCharType="separate"/>
    </w:r>
    <w:r w:rsidR="00E90D2F">
      <w:rPr>
        <w:rStyle w:val="af5"/>
        <w:noProof/>
      </w:rPr>
      <w:t>3</w:t>
    </w:r>
    <w:r>
      <w:rPr>
        <w:rStyle w:val="af5"/>
      </w:rPr>
      <w:fldChar w:fldCharType="end"/>
    </w:r>
  </w:p>
  <w:p w:rsidR="005C362A" w:rsidRDefault="005C362A" w:rsidP="00B37A2C">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32C" w:rsidRDefault="005F432C" w:rsidP="009F7055">
      <w:pPr>
        <w:spacing w:after="0" w:line="240" w:lineRule="auto"/>
      </w:pPr>
      <w:r>
        <w:separator/>
      </w:r>
    </w:p>
  </w:footnote>
  <w:footnote w:type="continuationSeparator" w:id="1">
    <w:p w:rsidR="005F432C" w:rsidRDefault="005F432C" w:rsidP="009F70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C7956C0"/>
    <w:multiLevelType w:val="hybridMultilevel"/>
    <w:tmpl w:val="00AAFCA6"/>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18D0F9E"/>
    <w:multiLevelType w:val="hybridMultilevel"/>
    <w:tmpl w:val="70B2E948"/>
    <w:lvl w:ilvl="0" w:tplc="DC30A6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F26300"/>
    <w:multiLevelType w:val="hybridMultilevel"/>
    <w:tmpl w:val="D1647C1C"/>
    <w:lvl w:ilvl="0" w:tplc="D9263E3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76A03AA"/>
    <w:multiLevelType w:val="hybridMultilevel"/>
    <w:tmpl w:val="2FB8F8D6"/>
    <w:lvl w:ilvl="0" w:tplc="EC169A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E891B34"/>
    <w:multiLevelType w:val="hybridMultilevel"/>
    <w:tmpl w:val="BB565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6C17D1"/>
    <w:multiLevelType w:val="hybridMultilevel"/>
    <w:tmpl w:val="13C23756"/>
    <w:lvl w:ilvl="0" w:tplc="ADA64D98">
      <w:start w:val="1"/>
      <w:numFmt w:val="decimal"/>
      <w:lvlText w:val="%1."/>
      <w:lvlJc w:val="left"/>
      <w:pPr>
        <w:ind w:left="465" w:hanging="360"/>
      </w:pPr>
      <w:rPr>
        <w:rFonts w:hint="default"/>
        <w:b/>
        <w:sz w:val="24"/>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
    <w:nsid w:val="52640449"/>
    <w:multiLevelType w:val="hybridMultilevel"/>
    <w:tmpl w:val="70B2E948"/>
    <w:lvl w:ilvl="0" w:tplc="DC30A6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300C93"/>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5EB51A81"/>
    <w:multiLevelType w:val="hybridMultilevel"/>
    <w:tmpl w:val="86AE64D6"/>
    <w:lvl w:ilvl="0" w:tplc="3EF6BA08">
      <w:start w:val="1"/>
      <w:numFmt w:val="decimal"/>
      <w:lvlText w:val="%1."/>
      <w:lvlJc w:val="left"/>
      <w:pPr>
        <w:ind w:left="720" w:hanging="360"/>
      </w:pPr>
      <w:rPr>
        <w:rFonts w:ascii="Times New Roman" w:hAnsi="Times New Roman" w:cs="Times New Roman" w:hint="default"/>
        <w:i w:val="0"/>
        <w:kern w:val="20"/>
        <w:position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BF106E"/>
    <w:multiLevelType w:val="hybridMultilevel"/>
    <w:tmpl w:val="642435F0"/>
    <w:lvl w:ilvl="0" w:tplc="C04E1E3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A4C3AA6"/>
    <w:multiLevelType w:val="hybridMultilevel"/>
    <w:tmpl w:val="4378DED6"/>
    <w:lvl w:ilvl="0" w:tplc="EC169A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0E30129"/>
    <w:multiLevelType w:val="hybridMultilevel"/>
    <w:tmpl w:val="9CA8840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770710EC"/>
    <w:multiLevelType w:val="hybridMultilevel"/>
    <w:tmpl w:val="6A525EB2"/>
    <w:lvl w:ilvl="0" w:tplc="EC169A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97438E0"/>
    <w:multiLevelType w:val="hybridMultilevel"/>
    <w:tmpl w:val="A0E04B3C"/>
    <w:lvl w:ilvl="0" w:tplc="7F8ED598">
      <w:start w:val="1"/>
      <w:numFmt w:val="decimal"/>
      <w:lvlText w:val="%1."/>
      <w:lvlJc w:val="left"/>
      <w:pPr>
        <w:ind w:left="360"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8"/>
  </w:num>
  <w:num w:numId="4">
    <w:abstractNumId w:val="0"/>
  </w:num>
  <w:num w:numId="5">
    <w:abstractNumId w:val="4"/>
  </w:num>
  <w:num w:numId="6">
    <w:abstractNumId w:val="16"/>
  </w:num>
  <w:num w:numId="7">
    <w:abstractNumId w:val="7"/>
  </w:num>
  <w:num w:numId="8">
    <w:abstractNumId w:val="14"/>
  </w:num>
  <w:num w:numId="9">
    <w:abstractNumId w:val="11"/>
  </w:num>
  <w:num w:numId="10">
    <w:abstractNumId w:val="13"/>
  </w:num>
  <w:num w:numId="11">
    <w:abstractNumId w:val="5"/>
  </w:num>
  <w:num w:numId="12">
    <w:abstractNumId w:val="10"/>
  </w:num>
  <w:num w:numId="13">
    <w:abstractNumId w:val="6"/>
  </w:num>
  <w:num w:numId="14">
    <w:abstractNumId w:val="17"/>
  </w:num>
  <w:num w:numId="15">
    <w:abstractNumId w:val="12"/>
  </w:num>
  <w:num w:numId="16">
    <w:abstractNumId w:val="9"/>
  </w:num>
  <w:num w:numId="17">
    <w:abstractNumId w:val="8"/>
  </w:num>
  <w:num w:numId="18">
    <w:abstractNumId w:val="15"/>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D30FF"/>
    <w:rsid w:val="000322E9"/>
    <w:rsid w:val="000557B0"/>
    <w:rsid w:val="00065C5A"/>
    <w:rsid w:val="00075A6A"/>
    <w:rsid w:val="00084A02"/>
    <w:rsid w:val="000877A8"/>
    <w:rsid w:val="000927F2"/>
    <w:rsid w:val="00110B96"/>
    <w:rsid w:val="00195DEB"/>
    <w:rsid w:val="001A4B39"/>
    <w:rsid w:val="001D24E7"/>
    <w:rsid w:val="001D30FF"/>
    <w:rsid w:val="001E02D7"/>
    <w:rsid w:val="00245D61"/>
    <w:rsid w:val="002657FD"/>
    <w:rsid w:val="00286048"/>
    <w:rsid w:val="002F0209"/>
    <w:rsid w:val="003024EA"/>
    <w:rsid w:val="00320DC2"/>
    <w:rsid w:val="00322BFF"/>
    <w:rsid w:val="00331E5E"/>
    <w:rsid w:val="00396AB2"/>
    <w:rsid w:val="003D0B98"/>
    <w:rsid w:val="003D3F23"/>
    <w:rsid w:val="004A2082"/>
    <w:rsid w:val="004B3962"/>
    <w:rsid w:val="004B48C6"/>
    <w:rsid w:val="004B4FAA"/>
    <w:rsid w:val="004B7EBE"/>
    <w:rsid w:val="004D7385"/>
    <w:rsid w:val="005136EE"/>
    <w:rsid w:val="005216E2"/>
    <w:rsid w:val="005774A0"/>
    <w:rsid w:val="005A1A5D"/>
    <w:rsid w:val="005C362A"/>
    <w:rsid w:val="005C7C61"/>
    <w:rsid w:val="005F432C"/>
    <w:rsid w:val="00686696"/>
    <w:rsid w:val="006A65FA"/>
    <w:rsid w:val="006C5D6F"/>
    <w:rsid w:val="006D2054"/>
    <w:rsid w:val="006D584D"/>
    <w:rsid w:val="00703D83"/>
    <w:rsid w:val="00706677"/>
    <w:rsid w:val="00720814"/>
    <w:rsid w:val="00734627"/>
    <w:rsid w:val="00783E32"/>
    <w:rsid w:val="00813062"/>
    <w:rsid w:val="00823AA7"/>
    <w:rsid w:val="008330F3"/>
    <w:rsid w:val="00842878"/>
    <w:rsid w:val="00871D3D"/>
    <w:rsid w:val="008B34D2"/>
    <w:rsid w:val="008C092C"/>
    <w:rsid w:val="00904155"/>
    <w:rsid w:val="009102E4"/>
    <w:rsid w:val="00980B25"/>
    <w:rsid w:val="009A120C"/>
    <w:rsid w:val="009E64EA"/>
    <w:rsid w:val="009F16F0"/>
    <w:rsid w:val="009F7055"/>
    <w:rsid w:val="00A128AC"/>
    <w:rsid w:val="00A12D0E"/>
    <w:rsid w:val="00A31579"/>
    <w:rsid w:val="00A41F4A"/>
    <w:rsid w:val="00A76185"/>
    <w:rsid w:val="00AE4F2E"/>
    <w:rsid w:val="00B0068E"/>
    <w:rsid w:val="00B37A2C"/>
    <w:rsid w:val="00B44158"/>
    <w:rsid w:val="00B47BAE"/>
    <w:rsid w:val="00B67B49"/>
    <w:rsid w:val="00B95181"/>
    <w:rsid w:val="00BC052D"/>
    <w:rsid w:val="00BD05AE"/>
    <w:rsid w:val="00BD4E68"/>
    <w:rsid w:val="00BF0707"/>
    <w:rsid w:val="00C0414C"/>
    <w:rsid w:val="00C26368"/>
    <w:rsid w:val="00C42FDB"/>
    <w:rsid w:val="00C435B0"/>
    <w:rsid w:val="00C47450"/>
    <w:rsid w:val="00C90C4F"/>
    <w:rsid w:val="00CE0A16"/>
    <w:rsid w:val="00CF44B7"/>
    <w:rsid w:val="00D042EF"/>
    <w:rsid w:val="00D10FBB"/>
    <w:rsid w:val="00D25B4F"/>
    <w:rsid w:val="00D32219"/>
    <w:rsid w:val="00D43CF6"/>
    <w:rsid w:val="00D62252"/>
    <w:rsid w:val="00D66DE4"/>
    <w:rsid w:val="00DF384E"/>
    <w:rsid w:val="00E56F1F"/>
    <w:rsid w:val="00E90D2F"/>
    <w:rsid w:val="00EF11E9"/>
    <w:rsid w:val="00EF1441"/>
    <w:rsid w:val="00EF4F4B"/>
    <w:rsid w:val="00EF6F84"/>
    <w:rsid w:val="00F42CD1"/>
    <w:rsid w:val="00F672E1"/>
    <w:rsid w:val="00F705D7"/>
    <w:rsid w:val="00FA408A"/>
    <w:rsid w:val="00FF79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055"/>
  </w:style>
  <w:style w:type="paragraph" w:styleId="1">
    <w:name w:val="heading 1"/>
    <w:basedOn w:val="a"/>
    <w:next w:val="a"/>
    <w:link w:val="10"/>
    <w:qFormat/>
    <w:rsid w:val="001D30FF"/>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5">
    <w:name w:val="heading 5"/>
    <w:basedOn w:val="a"/>
    <w:next w:val="a"/>
    <w:link w:val="50"/>
    <w:qFormat/>
    <w:rsid w:val="001D30FF"/>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30FF"/>
    <w:rPr>
      <w:rFonts w:ascii="Times New Roman" w:eastAsia="Times New Roman" w:hAnsi="Times New Roman" w:cs="Times New Roman"/>
      <w:sz w:val="24"/>
      <w:szCs w:val="24"/>
    </w:rPr>
  </w:style>
  <w:style w:type="character" w:customStyle="1" w:styleId="50">
    <w:name w:val="Заголовок 5 Знак"/>
    <w:basedOn w:val="a0"/>
    <w:link w:val="5"/>
    <w:rsid w:val="001D30FF"/>
    <w:rPr>
      <w:rFonts w:ascii="Times New Roman" w:eastAsia="Times New Roman" w:hAnsi="Times New Roman" w:cs="Times New Roman"/>
      <w:b/>
      <w:bCs/>
      <w:i/>
      <w:iCs/>
      <w:sz w:val="26"/>
      <w:szCs w:val="26"/>
    </w:rPr>
  </w:style>
  <w:style w:type="paragraph" w:styleId="a3">
    <w:name w:val="Normal (Web)"/>
    <w:basedOn w:val="a"/>
    <w:rsid w:val="001D30FF"/>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List 2"/>
    <w:basedOn w:val="a"/>
    <w:rsid w:val="001D30FF"/>
    <w:pPr>
      <w:spacing w:after="0" w:line="240" w:lineRule="auto"/>
      <w:ind w:left="566" w:hanging="283"/>
    </w:pPr>
    <w:rPr>
      <w:rFonts w:ascii="Times New Roman" w:eastAsia="Times New Roman" w:hAnsi="Times New Roman" w:cs="Times New Roman"/>
      <w:sz w:val="24"/>
      <w:szCs w:val="24"/>
    </w:rPr>
  </w:style>
  <w:style w:type="paragraph" w:styleId="20">
    <w:name w:val="Body Text Indent 2"/>
    <w:basedOn w:val="a"/>
    <w:link w:val="21"/>
    <w:rsid w:val="001D30FF"/>
    <w:pPr>
      <w:spacing w:after="120" w:line="480" w:lineRule="auto"/>
      <w:ind w:left="283"/>
    </w:pPr>
    <w:rPr>
      <w:rFonts w:ascii="Times New Roman" w:eastAsia="Times New Roman" w:hAnsi="Times New Roman" w:cs="Times New Roman"/>
      <w:sz w:val="24"/>
      <w:szCs w:val="24"/>
    </w:rPr>
  </w:style>
  <w:style w:type="character" w:customStyle="1" w:styleId="21">
    <w:name w:val="Основной текст с отступом 2 Знак"/>
    <w:basedOn w:val="a0"/>
    <w:link w:val="20"/>
    <w:rsid w:val="001D30FF"/>
    <w:rPr>
      <w:rFonts w:ascii="Times New Roman" w:eastAsia="Times New Roman" w:hAnsi="Times New Roman" w:cs="Times New Roman"/>
      <w:sz w:val="24"/>
      <w:szCs w:val="24"/>
    </w:rPr>
  </w:style>
  <w:style w:type="character" w:styleId="a4">
    <w:name w:val="Strong"/>
    <w:basedOn w:val="a0"/>
    <w:qFormat/>
    <w:rsid w:val="001D30FF"/>
    <w:rPr>
      <w:b/>
      <w:bCs/>
    </w:rPr>
  </w:style>
  <w:style w:type="paragraph" w:styleId="a5">
    <w:name w:val="footnote text"/>
    <w:basedOn w:val="a"/>
    <w:link w:val="a6"/>
    <w:semiHidden/>
    <w:rsid w:val="001D30FF"/>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1D30FF"/>
    <w:rPr>
      <w:rFonts w:ascii="Times New Roman" w:eastAsia="Times New Roman" w:hAnsi="Times New Roman" w:cs="Times New Roman"/>
      <w:sz w:val="20"/>
      <w:szCs w:val="20"/>
    </w:rPr>
  </w:style>
  <w:style w:type="character" w:styleId="a7">
    <w:name w:val="footnote reference"/>
    <w:basedOn w:val="a0"/>
    <w:semiHidden/>
    <w:rsid w:val="001D30FF"/>
    <w:rPr>
      <w:vertAlign w:val="superscript"/>
    </w:rPr>
  </w:style>
  <w:style w:type="paragraph" w:styleId="a8">
    <w:name w:val="Balloon Text"/>
    <w:basedOn w:val="a"/>
    <w:link w:val="a9"/>
    <w:semiHidden/>
    <w:rsid w:val="001D30FF"/>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semiHidden/>
    <w:rsid w:val="001D30FF"/>
    <w:rPr>
      <w:rFonts w:ascii="Tahoma" w:eastAsia="Times New Roman" w:hAnsi="Tahoma" w:cs="Tahoma"/>
      <w:sz w:val="16"/>
      <w:szCs w:val="16"/>
    </w:rPr>
  </w:style>
  <w:style w:type="paragraph" w:styleId="22">
    <w:name w:val="Body Text 2"/>
    <w:basedOn w:val="a"/>
    <w:link w:val="23"/>
    <w:rsid w:val="001D30FF"/>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1D30FF"/>
    <w:rPr>
      <w:rFonts w:ascii="Times New Roman" w:eastAsia="Times New Roman" w:hAnsi="Times New Roman" w:cs="Times New Roman"/>
      <w:sz w:val="24"/>
      <w:szCs w:val="24"/>
    </w:rPr>
  </w:style>
  <w:style w:type="paragraph" w:styleId="aa">
    <w:name w:val="Body Text"/>
    <w:basedOn w:val="a"/>
    <w:link w:val="ab"/>
    <w:rsid w:val="001D30FF"/>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1D30FF"/>
    <w:rPr>
      <w:rFonts w:ascii="Times New Roman" w:eastAsia="Times New Roman" w:hAnsi="Times New Roman" w:cs="Times New Roman"/>
      <w:sz w:val="24"/>
      <w:szCs w:val="24"/>
    </w:rPr>
  </w:style>
  <w:style w:type="character" w:styleId="ac">
    <w:name w:val="annotation reference"/>
    <w:basedOn w:val="a0"/>
    <w:semiHidden/>
    <w:rsid w:val="001D30FF"/>
    <w:rPr>
      <w:sz w:val="16"/>
      <w:szCs w:val="16"/>
    </w:rPr>
  </w:style>
  <w:style w:type="paragraph" w:styleId="ad">
    <w:name w:val="annotation text"/>
    <w:basedOn w:val="a"/>
    <w:link w:val="ae"/>
    <w:semiHidden/>
    <w:rsid w:val="001D30FF"/>
    <w:pPr>
      <w:spacing w:after="0" w:line="240" w:lineRule="auto"/>
    </w:pPr>
    <w:rPr>
      <w:rFonts w:ascii="Times New Roman" w:eastAsia="Times New Roman" w:hAnsi="Times New Roman" w:cs="Times New Roman"/>
      <w:sz w:val="20"/>
      <w:szCs w:val="20"/>
    </w:rPr>
  </w:style>
  <w:style w:type="character" w:customStyle="1" w:styleId="ae">
    <w:name w:val="Текст примечания Знак"/>
    <w:basedOn w:val="a0"/>
    <w:link w:val="ad"/>
    <w:semiHidden/>
    <w:rsid w:val="001D30FF"/>
    <w:rPr>
      <w:rFonts w:ascii="Times New Roman" w:eastAsia="Times New Roman" w:hAnsi="Times New Roman" w:cs="Times New Roman"/>
      <w:sz w:val="20"/>
      <w:szCs w:val="20"/>
    </w:rPr>
  </w:style>
  <w:style w:type="paragraph" w:styleId="af">
    <w:name w:val="annotation subject"/>
    <w:basedOn w:val="ad"/>
    <w:next w:val="ad"/>
    <w:link w:val="af0"/>
    <w:semiHidden/>
    <w:rsid w:val="001D30FF"/>
    <w:rPr>
      <w:b/>
      <w:bCs/>
    </w:rPr>
  </w:style>
  <w:style w:type="character" w:customStyle="1" w:styleId="af0">
    <w:name w:val="Тема примечания Знак"/>
    <w:basedOn w:val="ae"/>
    <w:link w:val="af"/>
    <w:semiHidden/>
    <w:rsid w:val="001D30FF"/>
    <w:rPr>
      <w:rFonts w:ascii="Times New Roman" w:eastAsia="Times New Roman" w:hAnsi="Times New Roman" w:cs="Times New Roman"/>
      <w:b/>
      <w:bCs/>
      <w:sz w:val="20"/>
      <w:szCs w:val="20"/>
    </w:rPr>
  </w:style>
  <w:style w:type="table" w:styleId="af1">
    <w:name w:val="Table Grid"/>
    <w:basedOn w:val="a1"/>
    <w:rsid w:val="001D3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rsid w:val="001D30FF"/>
    <w:pPr>
      <w:spacing w:after="160" w:line="240" w:lineRule="exact"/>
    </w:pPr>
    <w:rPr>
      <w:rFonts w:ascii="Verdana" w:eastAsia="Times New Roman" w:hAnsi="Verdana" w:cs="Times New Roman"/>
      <w:sz w:val="20"/>
      <w:szCs w:val="20"/>
    </w:rPr>
  </w:style>
  <w:style w:type="table" w:styleId="11">
    <w:name w:val="Table Grid 1"/>
    <w:basedOn w:val="a1"/>
    <w:rsid w:val="001D30FF"/>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rsid w:val="001D30F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rsid w:val="001D30FF"/>
    <w:rPr>
      <w:rFonts w:ascii="Times New Roman" w:eastAsia="Times New Roman" w:hAnsi="Times New Roman" w:cs="Times New Roman"/>
      <w:sz w:val="24"/>
      <w:szCs w:val="24"/>
    </w:rPr>
  </w:style>
  <w:style w:type="character" w:styleId="af5">
    <w:name w:val="page number"/>
    <w:basedOn w:val="a0"/>
    <w:rsid w:val="001D30FF"/>
  </w:style>
  <w:style w:type="paragraph" w:customStyle="1" w:styleId="24">
    <w:name w:val="Знак2"/>
    <w:basedOn w:val="a"/>
    <w:rsid w:val="001D30FF"/>
    <w:pPr>
      <w:tabs>
        <w:tab w:val="left" w:pos="708"/>
      </w:tabs>
      <w:spacing w:after="160" w:line="240" w:lineRule="exact"/>
    </w:pPr>
    <w:rPr>
      <w:rFonts w:ascii="Verdana" w:eastAsia="Times New Roman" w:hAnsi="Verdana" w:cs="Verdana"/>
      <w:sz w:val="20"/>
      <w:szCs w:val="20"/>
      <w:lang w:val="en-US" w:eastAsia="en-US"/>
    </w:rPr>
  </w:style>
  <w:style w:type="paragraph" w:styleId="af6">
    <w:name w:val="header"/>
    <w:basedOn w:val="a"/>
    <w:link w:val="af7"/>
    <w:rsid w:val="001D30F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0"/>
    <w:link w:val="af6"/>
    <w:rsid w:val="001D30FF"/>
    <w:rPr>
      <w:rFonts w:ascii="Times New Roman" w:eastAsia="Times New Roman" w:hAnsi="Times New Roman" w:cs="Times New Roman"/>
      <w:sz w:val="24"/>
      <w:szCs w:val="24"/>
    </w:rPr>
  </w:style>
  <w:style w:type="paragraph" w:styleId="af8">
    <w:name w:val="List Paragraph"/>
    <w:basedOn w:val="a"/>
    <w:qFormat/>
    <w:rsid w:val="001D30FF"/>
    <w:pPr>
      <w:ind w:left="720"/>
      <w:contextualSpacing/>
    </w:pPr>
    <w:rPr>
      <w:rFonts w:ascii="Calibri" w:eastAsia="Calibri" w:hAnsi="Calibri" w:cs="Times New Roman"/>
      <w:lang w:eastAsia="en-US"/>
    </w:rPr>
  </w:style>
  <w:style w:type="paragraph" w:customStyle="1" w:styleId="Default">
    <w:name w:val="Default"/>
    <w:rsid w:val="001D30F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af9">
    <w:name w:val="Hyperlink"/>
    <w:basedOn w:val="a0"/>
    <w:unhideWhenUsed/>
    <w:rsid w:val="001D30FF"/>
    <w:rPr>
      <w:color w:val="000000"/>
      <w:u w:val="single"/>
    </w:rPr>
  </w:style>
  <w:style w:type="paragraph" w:customStyle="1" w:styleId="afa">
    <w:name w:val="Знак Знак Знак"/>
    <w:basedOn w:val="a"/>
    <w:rsid w:val="001D30FF"/>
    <w:pPr>
      <w:spacing w:after="160" w:line="240" w:lineRule="exact"/>
    </w:pPr>
    <w:rPr>
      <w:rFonts w:ascii="Verdana" w:eastAsia="Times New Roman" w:hAnsi="Verdana" w:cs="Times New Roman"/>
      <w:sz w:val="20"/>
      <w:szCs w:val="20"/>
    </w:rPr>
  </w:style>
  <w:style w:type="paragraph" w:customStyle="1" w:styleId="Style1">
    <w:name w:val="Style1"/>
    <w:basedOn w:val="a"/>
    <w:uiPriority w:val="99"/>
    <w:rsid w:val="001D30FF"/>
    <w:pPr>
      <w:widowControl w:val="0"/>
      <w:autoSpaceDE w:val="0"/>
      <w:autoSpaceDN w:val="0"/>
      <w:adjustRightInd w:val="0"/>
      <w:spacing w:after="0" w:line="317" w:lineRule="exact"/>
      <w:ind w:firstLine="912"/>
    </w:pPr>
    <w:rPr>
      <w:rFonts w:ascii="Times New Roman" w:eastAsia="Times New Roman" w:hAnsi="Times New Roman" w:cs="Times New Roman"/>
      <w:sz w:val="24"/>
      <w:szCs w:val="24"/>
    </w:rPr>
  </w:style>
  <w:style w:type="paragraph" w:customStyle="1" w:styleId="Style2">
    <w:name w:val="Style2"/>
    <w:basedOn w:val="a"/>
    <w:uiPriority w:val="99"/>
    <w:rsid w:val="001D30FF"/>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paragraph" w:customStyle="1" w:styleId="Style3">
    <w:name w:val="Style3"/>
    <w:basedOn w:val="a"/>
    <w:rsid w:val="001D30FF"/>
    <w:pPr>
      <w:widowControl w:val="0"/>
      <w:autoSpaceDE w:val="0"/>
      <w:autoSpaceDN w:val="0"/>
      <w:adjustRightInd w:val="0"/>
      <w:spacing w:after="0" w:line="324"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1D30FF"/>
    <w:rPr>
      <w:rFonts w:ascii="Times New Roman" w:hAnsi="Times New Roman" w:cs="Times New Roman" w:hint="default"/>
      <w:spacing w:val="10"/>
      <w:sz w:val="24"/>
      <w:szCs w:val="24"/>
    </w:rPr>
  </w:style>
  <w:style w:type="paragraph" w:customStyle="1" w:styleId="12">
    <w:name w:val="Без интервала1"/>
    <w:rsid w:val="001D30FF"/>
    <w:pPr>
      <w:suppressAutoHyphens/>
      <w:spacing w:after="0" w:line="100" w:lineRule="atLeast"/>
    </w:pPr>
    <w:rPr>
      <w:rFonts w:ascii="Times New Roman" w:eastAsia="Arial Unicode MS" w:hAnsi="Times New Roman" w:cs="FreeSans"/>
      <w:kern w:val="1"/>
      <w:sz w:val="24"/>
      <w:szCs w:val="24"/>
      <w:lang w:eastAsia="hi-IN" w:bidi="hi-IN"/>
    </w:rPr>
  </w:style>
  <w:style w:type="paragraph" w:styleId="afb">
    <w:name w:val="Body Text Indent"/>
    <w:basedOn w:val="a"/>
    <w:link w:val="afc"/>
    <w:uiPriority w:val="99"/>
    <w:semiHidden/>
    <w:unhideWhenUsed/>
    <w:rsid w:val="002F0209"/>
    <w:pPr>
      <w:spacing w:after="120"/>
      <w:ind w:left="283"/>
    </w:pPr>
  </w:style>
  <w:style w:type="character" w:customStyle="1" w:styleId="afc">
    <w:name w:val="Основной текст с отступом Знак"/>
    <w:basedOn w:val="a0"/>
    <w:link w:val="afb"/>
    <w:uiPriority w:val="99"/>
    <w:semiHidden/>
    <w:rsid w:val="002F0209"/>
  </w:style>
  <w:style w:type="character" w:customStyle="1" w:styleId="10pt">
    <w:name w:val="Основной текст + 10 pt"/>
    <w:basedOn w:val="a0"/>
    <w:rsid w:val="00EF1441"/>
    <w:rPr>
      <w:rFonts w:ascii="Times New Roman" w:hAnsi="Times New Roman" w:cs="Times New Roman"/>
      <w:b/>
      <w:bCs/>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uzlib.net" TargetMode="External"/><Relationship Id="rId5" Type="http://schemas.openxmlformats.org/officeDocument/2006/relationships/webSettings" Target="webSettings.xml"/><Relationship Id="rId10" Type="http://schemas.openxmlformats.org/officeDocument/2006/relationships/hyperlink" Target="http://www.gaudeamus.omskcity.com/my_PDF_library.html" TargetMode="Externa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C3E2C-F549-4157-820D-561623DF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Pages>
  <Words>3187</Words>
  <Characters>18172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Гыук</cp:lastModifiedBy>
  <cp:revision>61</cp:revision>
  <dcterms:created xsi:type="dcterms:W3CDTF">2016-11-16T05:51:00Z</dcterms:created>
  <dcterms:modified xsi:type="dcterms:W3CDTF">2019-10-01T17:16:00Z</dcterms:modified>
</cp:coreProperties>
</file>